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bookmarkStart w:id="0" w:name="_GoBack"/>
      <w:bookmarkEnd w:id="0"/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7262063B" w14:textId="77777777" w:rsidR="00EC4CCD" w:rsidRPr="00E65C44" w:rsidRDefault="00EC4CCD" w:rsidP="00EC4CCD">
      <w:pPr>
        <w:rPr>
          <w:rFonts w:ascii="Abadi MT Condensed Light" w:hAnsi="Abadi MT Condensed Light"/>
        </w:rPr>
      </w:pPr>
      <w:r w:rsidRPr="00136ECA">
        <w:rPr>
          <w:rFonts w:ascii="Arial" w:hAnsi="Arial" w:cs="Arial"/>
          <w:color w:val="0D0D0D"/>
          <w:sz w:val="22"/>
        </w:rPr>
        <w:t xml:space="preserve">Contact: </w:t>
      </w:r>
      <w:r>
        <w:rPr>
          <w:rFonts w:ascii="Arial" w:hAnsi="Arial" w:cs="Arial"/>
          <w:color w:val="0D0D0D"/>
          <w:sz w:val="22"/>
        </w:rPr>
        <w:t xml:space="preserve">Mary Beth </w:t>
      </w:r>
      <w:proofErr w:type="spellStart"/>
      <w:r>
        <w:rPr>
          <w:rFonts w:ascii="Arial" w:hAnsi="Arial" w:cs="Arial"/>
          <w:color w:val="0D0D0D"/>
          <w:sz w:val="22"/>
        </w:rPr>
        <w:t>Duehr</w:t>
      </w:r>
      <w:proofErr w:type="spellEnd"/>
      <w:r w:rsidRPr="00136ECA">
        <w:rPr>
          <w:rFonts w:ascii="Arial" w:hAnsi="Arial" w:cs="Arial"/>
          <w:color w:val="0D0D0D"/>
          <w:sz w:val="22"/>
        </w:rPr>
        <w:cr/>
      </w:r>
      <w:r w:rsidRPr="00E65C44">
        <w:rPr>
          <w:rFonts w:ascii="Abadi MT Condensed Light" w:hAnsi="Abadi MT Condensed Light"/>
          <w:color w:val="FF6600"/>
        </w:rPr>
        <w:t xml:space="preserve">d u e h </w:t>
      </w:r>
      <w:proofErr w:type="gramStart"/>
      <w:r w:rsidRPr="00E65C44">
        <w:rPr>
          <w:rFonts w:ascii="Abadi MT Condensed Light" w:hAnsi="Abadi MT Condensed Light"/>
          <w:color w:val="FF6600"/>
        </w:rPr>
        <w:t xml:space="preserve">r  </w:t>
      </w:r>
      <w:r w:rsidRPr="00E65C44">
        <w:rPr>
          <w:rFonts w:ascii="Abadi MT Condensed Light" w:hAnsi="Abadi MT Condensed Light"/>
          <w:color w:val="3366FF"/>
        </w:rPr>
        <w:t>&amp;</w:t>
      </w:r>
      <w:proofErr w:type="gramEnd"/>
      <w:r w:rsidRPr="00E65C44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Pr="00E65C44">
        <w:rPr>
          <w:rFonts w:ascii="Abadi MT Condensed Light" w:hAnsi="Abadi MT Condensed Light"/>
          <w:color w:val="FF6600"/>
        </w:rPr>
        <w:t>s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Pr="00E65C44">
        <w:rPr>
          <w:rFonts w:ascii="Abadi MT Condensed Light" w:hAnsi="Abadi MT Condensed Light"/>
          <w:color w:val="FF6600"/>
        </w:rPr>
        <w:t>i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a t e s</w:t>
      </w:r>
    </w:p>
    <w:p w14:paraId="3595F65A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1902 Wright Pl, Ste 200</w:t>
      </w:r>
    </w:p>
    <w:p w14:paraId="5518AA58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Carlsbad, CA  92008</w:t>
      </w:r>
      <w:r w:rsidRPr="00136ECA">
        <w:rPr>
          <w:rFonts w:ascii="Arial" w:hAnsi="Arial" w:cs="Arial"/>
          <w:color w:val="000000"/>
          <w:sz w:val="22"/>
        </w:rPr>
        <w:cr/>
      </w:r>
      <w:proofErr w:type="spellStart"/>
      <w:r w:rsidRPr="00136ECA">
        <w:rPr>
          <w:rFonts w:ascii="Arial" w:hAnsi="Arial" w:cs="Arial"/>
          <w:color w:val="000000"/>
          <w:sz w:val="22"/>
        </w:rPr>
        <w:t>tel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760.918.5622</w:t>
      </w:r>
    </w:p>
    <w:p w14:paraId="2E4BCF08" w14:textId="77777777" w:rsidR="00EC4CCD" w:rsidRPr="005376AA" w:rsidRDefault="00EC4CCD" w:rsidP="00EC4CCD">
      <w:pPr>
        <w:rPr>
          <w:rFonts w:ascii="Arial" w:hAnsi="Arial" w:cs="Arial"/>
          <w:color w:val="000000"/>
          <w:sz w:val="22"/>
          <w:szCs w:val="22"/>
        </w:rPr>
      </w:pPr>
      <w:r w:rsidRPr="00136ECA">
        <w:rPr>
          <w:rFonts w:ascii="Arial" w:hAnsi="Arial" w:cs="Arial"/>
          <w:color w:val="000000"/>
          <w:sz w:val="22"/>
        </w:rPr>
        <w:t>fax 760.918.5505</w:t>
      </w:r>
    </w:p>
    <w:p w14:paraId="06348747" w14:textId="2D523050" w:rsidR="00AB08CC" w:rsidRPr="004836A2" w:rsidRDefault="004836A2" w:rsidP="00951BE3">
      <w:pPr>
        <w:rPr>
          <w:rFonts w:ascii="Arial" w:hAnsi="Arial" w:cs="Arial"/>
          <w:sz w:val="22"/>
          <w:szCs w:val="22"/>
        </w:rPr>
      </w:pPr>
      <w:hyperlink r:id="rId7" w:history="1">
        <w:r w:rsidR="00EC4CCD" w:rsidRPr="004836A2">
          <w:rPr>
            <w:rFonts w:ascii="Arial" w:hAnsi="Arial" w:cs="Arial"/>
            <w:sz w:val="22"/>
            <w:szCs w:val="22"/>
          </w:rPr>
          <w:t>marybeth@duehrandassociates.com</w:t>
        </w:r>
      </w:hyperlink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EC37F0" w14:textId="7F3F74D8" w:rsidR="00AC4003" w:rsidRPr="00802938" w:rsidRDefault="009A7D40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Island Stone</w:t>
      </w:r>
      <w:r w:rsidR="005B4A3C" w:rsidRPr="00300831">
        <w:rPr>
          <w:rFonts w:ascii="Arial" w:hAnsi="Arial" w:cs="Arial"/>
          <w:b/>
          <w:bCs/>
          <w:sz w:val="36"/>
          <w:szCs w:val="36"/>
        </w:rPr>
        <w:t xml:space="preserve"> </w:t>
      </w:r>
      <w:r w:rsidR="00A772B2">
        <w:rPr>
          <w:rFonts w:ascii="Arial" w:hAnsi="Arial" w:cs="Arial"/>
          <w:b/>
          <w:bCs/>
          <w:sz w:val="36"/>
          <w:szCs w:val="36"/>
        </w:rPr>
        <w:t xml:space="preserve">Introduces </w:t>
      </w:r>
      <w:r w:rsidR="00802938">
        <w:rPr>
          <w:rFonts w:ascii="Arial" w:hAnsi="Arial" w:cs="Arial"/>
          <w:b/>
          <w:bCs/>
          <w:sz w:val="36"/>
          <w:szCs w:val="36"/>
        </w:rPr>
        <w:t xml:space="preserve">Paragon Hex </w:t>
      </w:r>
      <w:r w:rsidR="00A772B2">
        <w:rPr>
          <w:rFonts w:ascii="Arial" w:hAnsi="Arial" w:cs="Arial"/>
          <w:b/>
          <w:bCs/>
          <w:sz w:val="36"/>
          <w:szCs w:val="36"/>
        </w:rPr>
        <w:t>Sculpted Stone Tiles</w:t>
      </w:r>
    </w:p>
    <w:p w14:paraId="1B87B349" w14:textId="77777777" w:rsidR="009F5D45" w:rsidRDefault="009F5D45" w:rsidP="006C7472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E716D06" w14:textId="4A211CA1" w:rsidR="009F5D45" w:rsidRPr="00966833" w:rsidRDefault="00160953" w:rsidP="009F5D4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Rhomboid-shaped </w:t>
      </w:r>
      <w:r w:rsidR="00743F11">
        <w:rPr>
          <w:rFonts w:ascii="Arial" w:hAnsi="Arial" w:cs="Arial"/>
          <w:bCs/>
          <w:color w:val="000000" w:themeColor="text1"/>
          <w:sz w:val="28"/>
          <w:szCs w:val="28"/>
        </w:rPr>
        <w:t xml:space="preserve">stones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meshed together </w:t>
      </w:r>
      <w:r w:rsidR="00743F11">
        <w:rPr>
          <w:rFonts w:ascii="Arial" w:hAnsi="Arial" w:cs="Arial"/>
          <w:bCs/>
          <w:color w:val="000000" w:themeColor="text1"/>
          <w:sz w:val="28"/>
          <w:szCs w:val="28"/>
        </w:rPr>
        <w:t xml:space="preserve">in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496AB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43F11">
        <w:rPr>
          <w:rFonts w:ascii="Arial" w:hAnsi="Arial" w:cs="Arial"/>
          <w:bCs/>
          <w:color w:val="000000" w:themeColor="text1"/>
          <w:sz w:val="28"/>
          <w:szCs w:val="28"/>
        </w:rPr>
        <w:t xml:space="preserve">hexagonal formation </w:t>
      </w:r>
      <w:r w:rsidRPr="00966833">
        <w:rPr>
          <w:rFonts w:ascii="Arial" w:hAnsi="Arial" w:cs="Arial"/>
          <w:bCs/>
          <w:color w:val="000000" w:themeColor="text1"/>
          <w:sz w:val="28"/>
          <w:szCs w:val="28"/>
        </w:rPr>
        <w:t>achieve</w:t>
      </w:r>
      <w:r w:rsidR="00743F11" w:rsidRPr="0096683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96ABD" w:rsidRPr="00966833"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743F11" w:rsidRPr="0096683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02938" w:rsidRPr="00966833">
        <w:rPr>
          <w:rFonts w:ascii="Arial" w:hAnsi="Arial" w:cs="Arial"/>
          <w:bCs/>
          <w:color w:val="000000" w:themeColor="text1"/>
          <w:sz w:val="28"/>
          <w:szCs w:val="28"/>
        </w:rPr>
        <w:t xml:space="preserve">refined and elegant </w:t>
      </w:r>
      <w:r w:rsidR="00743F11" w:rsidRPr="00966833">
        <w:rPr>
          <w:rFonts w:ascii="Arial" w:hAnsi="Arial" w:cs="Arial"/>
          <w:bCs/>
          <w:color w:val="000000" w:themeColor="text1"/>
          <w:sz w:val="28"/>
          <w:szCs w:val="28"/>
        </w:rPr>
        <w:t>look</w:t>
      </w:r>
    </w:p>
    <w:p w14:paraId="4E96158E" w14:textId="77777777" w:rsidR="00DA1FC4" w:rsidRPr="00F160E1" w:rsidRDefault="00DA1FC4" w:rsidP="002C2947">
      <w:pPr>
        <w:spacing w:line="360" w:lineRule="auto"/>
        <w:rPr>
          <w:rFonts w:ascii="Arial" w:hAnsi="Arial" w:cs="Arial"/>
          <w:color w:val="000000"/>
          <w:sz w:val="28"/>
        </w:rPr>
      </w:pPr>
    </w:p>
    <w:p w14:paraId="5EAE9FAB" w14:textId="6E5CDDA4" w:rsidR="00743F11" w:rsidRPr="004836A2" w:rsidRDefault="00545E35" w:rsidP="00007F7D">
      <w:pPr>
        <w:pStyle w:val="BodyText2"/>
        <w:rPr>
          <w:sz w:val="24"/>
        </w:rPr>
      </w:pPr>
      <w:bookmarkStart w:id="1" w:name="OLE_LINK3"/>
      <w:bookmarkStart w:id="2" w:name="OLE_LINK4"/>
      <w:bookmarkStart w:id="3" w:name="OLE_LINK8"/>
      <w:r w:rsidRPr="00966833">
        <w:rPr>
          <w:color w:val="000000" w:themeColor="text1"/>
          <w:szCs w:val="22"/>
        </w:rPr>
        <w:t>(</w:t>
      </w:r>
      <w:r w:rsidR="00802938" w:rsidRPr="00966833">
        <w:rPr>
          <w:color w:val="000000" w:themeColor="text1"/>
          <w:szCs w:val="22"/>
        </w:rPr>
        <w:t>Santa Cruz</w:t>
      </w:r>
      <w:r w:rsidR="00D46693" w:rsidRPr="00966833">
        <w:rPr>
          <w:color w:val="000000" w:themeColor="text1"/>
          <w:szCs w:val="22"/>
        </w:rPr>
        <w:t>,</w:t>
      </w:r>
      <w:r w:rsidRPr="00966833">
        <w:rPr>
          <w:color w:val="000000" w:themeColor="text1"/>
          <w:szCs w:val="22"/>
        </w:rPr>
        <w:t xml:space="preserve"> CA</w:t>
      </w:r>
      <w:r w:rsidRPr="00C95964">
        <w:rPr>
          <w:color w:val="000000" w:themeColor="text1"/>
          <w:szCs w:val="22"/>
        </w:rPr>
        <w:t xml:space="preserve">, </w:t>
      </w:r>
      <w:r w:rsidR="00042F99">
        <w:rPr>
          <w:color w:val="000000" w:themeColor="text1"/>
          <w:szCs w:val="22"/>
        </w:rPr>
        <w:t>July 1</w:t>
      </w:r>
      <w:r w:rsidR="00F420A5">
        <w:rPr>
          <w:color w:val="000000" w:themeColor="text1"/>
          <w:szCs w:val="22"/>
        </w:rPr>
        <w:t>2</w:t>
      </w:r>
      <w:r w:rsidR="00FB332A" w:rsidRPr="00C95964">
        <w:rPr>
          <w:color w:val="000000" w:themeColor="text1"/>
          <w:szCs w:val="22"/>
        </w:rPr>
        <w:t>, 201</w:t>
      </w:r>
      <w:r w:rsidR="005B4A3C">
        <w:rPr>
          <w:color w:val="000000" w:themeColor="text1"/>
          <w:szCs w:val="22"/>
        </w:rPr>
        <w:t>8</w:t>
      </w:r>
      <w:r w:rsidRPr="00C95964">
        <w:rPr>
          <w:color w:val="000000" w:themeColor="text1"/>
          <w:szCs w:val="22"/>
        </w:rPr>
        <w:t>)</w:t>
      </w:r>
      <w:bookmarkEnd w:id="1"/>
      <w:bookmarkEnd w:id="2"/>
      <w:bookmarkEnd w:id="3"/>
      <w:r w:rsidR="00FC13BC" w:rsidRPr="004836A2">
        <w:rPr>
          <w:sz w:val="24"/>
        </w:rPr>
        <w:t xml:space="preserve"> </w:t>
      </w:r>
      <w:hyperlink r:id="rId8" w:history="1">
        <w:r w:rsidR="00E44D0B" w:rsidRPr="004836A2">
          <w:rPr>
            <w:rStyle w:val="Hyperlink"/>
            <w:sz w:val="24"/>
          </w:rPr>
          <w:t>Island Ston</w:t>
        </w:r>
        <w:r w:rsidR="0023090B" w:rsidRPr="004836A2">
          <w:rPr>
            <w:rStyle w:val="Hyperlink"/>
            <w:sz w:val="24"/>
          </w:rPr>
          <w:t>e</w:t>
        </w:r>
      </w:hyperlink>
      <w:r w:rsidR="00743F11" w:rsidRPr="004836A2">
        <w:rPr>
          <w:sz w:val="24"/>
        </w:rPr>
        <w:t xml:space="preserve">’s artistry and creativity with </w:t>
      </w:r>
      <w:r w:rsidR="00FC13BC" w:rsidRPr="004836A2">
        <w:rPr>
          <w:sz w:val="24"/>
        </w:rPr>
        <w:t>natural stone</w:t>
      </w:r>
      <w:r w:rsidR="007B7887" w:rsidRPr="004836A2">
        <w:rPr>
          <w:sz w:val="24"/>
        </w:rPr>
        <w:t xml:space="preserve"> push</w:t>
      </w:r>
      <w:r w:rsidR="007C06D2" w:rsidRPr="004836A2">
        <w:rPr>
          <w:sz w:val="24"/>
        </w:rPr>
        <w:t>es</w:t>
      </w:r>
      <w:r w:rsidR="00743F11" w:rsidRPr="004836A2">
        <w:rPr>
          <w:sz w:val="24"/>
        </w:rPr>
        <w:t xml:space="preserve"> the limits </w:t>
      </w:r>
      <w:r w:rsidR="00743F11" w:rsidRPr="004836A2">
        <w:rPr>
          <w:color w:val="000000" w:themeColor="text1"/>
          <w:sz w:val="24"/>
        </w:rPr>
        <w:t xml:space="preserve">of </w:t>
      </w:r>
      <w:r w:rsidR="00802938" w:rsidRPr="004836A2">
        <w:rPr>
          <w:color w:val="000000" w:themeColor="text1"/>
          <w:sz w:val="24"/>
        </w:rPr>
        <w:t xml:space="preserve">the </w:t>
      </w:r>
      <w:r w:rsidR="00743F11" w:rsidRPr="004836A2">
        <w:rPr>
          <w:color w:val="000000" w:themeColor="text1"/>
          <w:sz w:val="24"/>
        </w:rPr>
        <w:t xml:space="preserve">imagination </w:t>
      </w:r>
      <w:r w:rsidR="00743F11" w:rsidRPr="004836A2">
        <w:rPr>
          <w:sz w:val="24"/>
        </w:rPr>
        <w:t xml:space="preserve">again with the introduction of </w:t>
      </w:r>
      <w:hyperlink r:id="rId9" w:history="1">
        <w:r w:rsidR="00743F11" w:rsidRPr="004836A2">
          <w:rPr>
            <w:rStyle w:val="Hyperlink"/>
            <w:sz w:val="24"/>
          </w:rPr>
          <w:t>Paragon Hex</w:t>
        </w:r>
      </w:hyperlink>
      <w:r w:rsidR="00743F11" w:rsidRPr="004836A2">
        <w:rPr>
          <w:sz w:val="24"/>
        </w:rPr>
        <w:t xml:space="preserve">, one of the company’s most sophisticated designs to date. Paragon Hex stones are precision cut and surface sculpted </w:t>
      </w:r>
      <w:r w:rsidR="00496ABD" w:rsidRPr="004836A2">
        <w:rPr>
          <w:sz w:val="24"/>
        </w:rPr>
        <w:t>into</w:t>
      </w:r>
      <w:r w:rsidR="009A7D40" w:rsidRPr="004836A2">
        <w:rPr>
          <w:sz w:val="24"/>
        </w:rPr>
        <w:t xml:space="preserve"> rhomboids with a tapered,</w:t>
      </w:r>
      <w:r w:rsidR="00CA37A1" w:rsidRPr="004836A2">
        <w:rPr>
          <w:sz w:val="24"/>
        </w:rPr>
        <w:t xml:space="preserve"> angled relief.</w:t>
      </w:r>
      <w:r w:rsidR="00743F11" w:rsidRPr="004836A2">
        <w:rPr>
          <w:sz w:val="24"/>
        </w:rPr>
        <w:t xml:space="preserve"> </w:t>
      </w:r>
      <w:r w:rsidR="00CA37A1" w:rsidRPr="004836A2">
        <w:rPr>
          <w:sz w:val="24"/>
        </w:rPr>
        <w:t>T</w:t>
      </w:r>
      <w:r w:rsidR="00743F11" w:rsidRPr="004836A2">
        <w:rPr>
          <w:sz w:val="24"/>
        </w:rPr>
        <w:t xml:space="preserve">hose unique pieces are then placed into a hexagonal layout to create an interlocking tile. The result is a seamless, three-dimensional </w:t>
      </w:r>
      <w:r w:rsidR="00496ABD" w:rsidRPr="004836A2">
        <w:rPr>
          <w:sz w:val="24"/>
        </w:rPr>
        <w:t>array</w:t>
      </w:r>
      <w:r w:rsidR="00743F11" w:rsidRPr="004836A2">
        <w:rPr>
          <w:sz w:val="24"/>
        </w:rPr>
        <w:t xml:space="preserve"> that is at once complex yet elegant. </w:t>
      </w:r>
    </w:p>
    <w:p w14:paraId="12BC0E3D" w14:textId="77777777" w:rsidR="00743F11" w:rsidRDefault="00743F11" w:rsidP="00007F7D">
      <w:pPr>
        <w:pStyle w:val="BodyText2"/>
        <w:rPr>
          <w:sz w:val="24"/>
        </w:rPr>
      </w:pPr>
    </w:p>
    <w:p w14:paraId="009EA5E0" w14:textId="19387019" w:rsidR="00496ABD" w:rsidRDefault="00496ABD" w:rsidP="00007F7D">
      <w:pPr>
        <w:pStyle w:val="BodyText2"/>
        <w:rPr>
          <w:sz w:val="24"/>
        </w:rPr>
      </w:pPr>
      <w:r>
        <w:rPr>
          <w:sz w:val="24"/>
        </w:rPr>
        <w:t>“Paragon Hex is a truly unique achievement in stone. Typically, a shape this involved would be made out of porcelain or glass</w:t>
      </w:r>
      <w:r w:rsidR="00A04313">
        <w:rPr>
          <w:sz w:val="24"/>
        </w:rPr>
        <w:t xml:space="preserve">,” </w:t>
      </w:r>
      <w:r w:rsidR="00440701">
        <w:rPr>
          <w:sz w:val="24"/>
        </w:rPr>
        <w:t xml:space="preserve">says </w:t>
      </w:r>
      <w:r w:rsidR="00440701" w:rsidRPr="00EB033E">
        <w:rPr>
          <w:color w:val="000000" w:themeColor="text1"/>
          <w:sz w:val="24"/>
        </w:rPr>
        <w:t xml:space="preserve">Paul Sepulveda, </w:t>
      </w:r>
      <w:r w:rsidR="00440701">
        <w:rPr>
          <w:color w:val="000000" w:themeColor="text1"/>
          <w:sz w:val="24"/>
        </w:rPr>
        <w:t>National Sales Manager f</w:t>
      </w:r>
      <w:r w:rsidR="00440701" w:rsidRPr="00EB033E">
        <w:rPr>
          <w:color w:val="000000" w:themeColor="text1"/>
          <w:sz w:val="24"/>
        </w:rPr>
        <w:t>or Island Stone.</w:t>
      </w:r>
      <w:r>
        <w:rPr>
          <w:sz w:val="24"/>
        </w:rPr>
        <w:t xml:space="preserve"> “</w:t>
      </w:r>
      <w:r w:rsidR="00A04313">
        <w:rPr>
          <w:sz w:val="24"/>
        </w:rPr>
        <w:t xml:space="preserve">The combination of complexity and </w:t>
      </w:r>
      <w:r w:rsidR="00A04313">
        <w:rPr>
          <w:sz w:val="24"/>
        </w:rPr>
        <w:lastRenderedPageBreak/>
        <w:t xml:space="preserve">sophistication </w:t>
      </w:r>
      <w:r>
        <w:rPr>
          <w:sz w:val="24"/>
        </w:rPr>
        <w:t>Island Stone has achieved with Paragon Hex is a testament to our unique vision and intimate expertise with the stone medium</w:t>
      </w:r>
      <w:r w:rsidR="00A04313">
        <w:rPr>
          <w:sz w:val="24"/>
        </w:rPr>
        <w:t xml:space="preserve">. It’s one more way we’re expanding </w:t>
      </w:r>
      <w:r w:rsidR="007B7887">
        <w:rPr>
          <w:sz w:val="24"/>
        </w:rPr>
        <w:t>our customers’ expectations about</w:t>
      </w:r>
      <w:r w:rsidR="00A04313">
        <w:rPr>
          <w:sz w:val="24"/>
        </w:rPr>
        <w:t xml:space="preserve"> </w:t>
      </w:r>
      <w:r w:rsidR="009A7D40">
        <w:rPr>
          <w:sz w:val="24"/>
        </w:rPr>
        <w:t>how</w:t>
      </w:r>
      <w:r w:rsidR="00A04313">
        <w:rPr>
          <w:sz w:val="24"/>
        </w:rPr>
        <w:t xml:space="preserve"> stone can </w:t>
      </w:r>
      <w:r w:rsidR="009A7D40">
        <w:rPr>
          <w:sz w:val="24"/>
        </w:rPr>
        <w:t>be used</w:t>
      </w:r>
      <w:r w:rsidR="00A04313">
        <w:rPr>
          <w:sz w:val="24"/>
        </w:rPr>
        <w:t xml:space="preserve"> </w:t>
      </w:r>
      <w:r w:rsidR="007B7887">
        <w:rPr>
          <w:sz w:val="24"/>
        </w:rPr>
        <w:t xml:space="preserve">in </w:t>
      </w:r>
      <w:r w:rsidR="009A7D40">
        <w:rPr>
          <w:sz w:val="24"/>
        </w:rPr>
        <w:t xml:space="preserve">more </w:t>
      </w:r>
      <w:r w:rsidR="007B7887">
        <w:rPr>
          <w:sz w:val="24"/>
        </w:rPr>
        <w:t xml:space="preserve">modern forms </w:t>
      </w:r>
      <w:r w:rsidR="00A04313">
        <w:rPr>
          <w:sz w:val="24"/>
        </w:rPr>
        <w:t xml:space="preserve">while </w:t>
      </w:r>
      <w:r w:rsidR="007B7887">
        <w:rPr>
          <w:sz w:val="24"/>
        </w:rPr>
        <w:t>preserving its earthen, natural feel</w:t>
      </w:r>
      <w:r w:rsidR="00A04313">
        <w:rPr>
          <w:sz w:val="24"/>
        </w:rPr>
        <w:t xml:space="preserve">.” </w:t>
      </w:r>
      <w:r>
        <w:rPr>
          <w:sz w:val="24"/>
        </w:rPr>
        <w:t xml:space="preserve"> </w:t>
      </w:r>
    </w:p>
    <w:p w14:paraId="614E3FBD" w14:textId="77777777" w:rsidR="00496ABD" w:rsidRDefault="00496ABD" w:rsidP="00007F7D">
      <w:pPr>
        <w:pStyle w:val="BodyText2"/>
        <w:rPr>
          <w:sz w:val="24"/>
        </w:rPr>
      </w:pPr>
    </w:p>
    <w:p w14:paraId="0FF2CDB1" w14:textId="085FF5B6" w:rsidR="00496ABD" w:rsidRPr="00496ABD" w:rsidRDefault="00743F11" w:rsidP="00496ABD">
      <w:pPr>
        <w:pStyle w:val="BodyText2"/>
        <w:rPr>
          <w:sz w:val="24"/>
        </w:rPr>
      </w:pPr>
      <w:r w:rsidRPr="00966833">
        <w:rPr>
          <w:color w:val="000000" w:themeColor="text1"/>
          <w:sz w:val="24"/>
        </w:rPr>
        <w:t xml:space="preserve">The edges of the </w:t>
      </w:r>
      <w:r w:rsidR="00496ABD" w:rsidRPr="00966833">
        <w:rPr>
          <w:color w:val="000000" w:themeColor="text1"/>
          <w:sz w:val="24"/>
        </w:rPr>
        <w:t xml:space="preserve">Paragon Hex </w:t>
      </w:r>
      <w:r w:rsidRPr="00966833">
        <w:rPr>
          <w:color w:val="000000" w:themeColor="text1"/>
          <w:sz w:val="24"/>
        </w:rPr>
        <w:t>stone</w:t>
      </w:r>
      <w:r w:rsidR="00496ABD" w:rsidRPr="00966833">
        <w:rPr>
          <w:color w:val="000000" w:themeColor="text1"/>
          <w:sz w:val="24"/>
        </w:rPr>
        <w:t>s</w:t>
      </w:r>
      <w:r w:rsidRPr="00966833">
        <w:rPr>
          <w:color w:val="000000" w:themeColor="text1"/>
          <w:sz w:val="24"/>
        </w:rPr>
        <w:t xml:space="preserve"> are lightly tumbled for a soft</w:t>
      </w:r>
      <w:r w:rsidR="00B267F1" w:rsidRPr="00966833">
        <w:rPr>
          <w:color w:val="000000" w:themeColor="text1"/>
          <w:sz w:val="24"/>
        </w:rPr>
        <w:t>,</w:t>
      </w:r>
      <w:r w:rsidRPr="00966833">
        <w:rPr>
          <w:color w:val="000000" w:themeColor="text1"/>
          <w:sz w:val="24"/>
        </w:rPr>
        <w:t xml:space="preserve"> punctuated </w:t>
      </w:r>
      <w:r w:rsidRPr="004836A2">
        <w:rPr>
          <w:sz w:val="24"/>
        </w:rPr>
        <w:t xml:space="preserve">look. </w:t>
      </w:r>
      <w:r w:rsidR="009A7D40" w:rsidRPr="004836A2">
        <w:rPr>
          <w:sz w:val="24"/>
        </w:rPr>
        <w:t>The stone</w:t>
      </w:r>
      <w:r w:rsidR="00496ABD" w:rsidRPr="004836A2">
        <w:rPr>
          <w:sz w:val="24"/>
        </w:rPr>
        <w:t xml:space="preserve"> comes in two colors: </w:t>
      </w:r>
      <w:hyperlink r:id="rId10" w:history="1">
        <w:r w:rsidR="00895942" w:rsidRPr="004836A2">
          <w:rPr>
            <w:rStyle w:val="Hyperlink"/>
            <w:sz w:val="24"/>
          </w:rPr>
          <w:t>Sandstone Ocean</w:t>
        </w:r>
      </w:hyperlink>
      <w:r w:rsidR="00496ABD" w:rsidRPr="004836A2">
        <w:rPr>
          <w:sz w:val="24"/>
        </w:rPr>
        <w:t xml:space="preserve"> and </w:t>
      </w:r>
      <w:hyperlink r:id="rId11" w:history="1">
        <w:r w:rsidR="00895942" w:rsidRPr="004836A2">
          <w:rPr>
            <w:rStyle w:val="Hyperlink"/>
            <w:sz w:val="24"/>
          </w:rPr>
          <w:t>Sandstone Mint</w:t>
        </w:r>
      </w:hyperlink>
      <w:r w:rsidR="007B7887" w:rsidRPr="004836A2">
        <w:rPr>
          <w:sz w:val="24"/>
        </w:rPr>
        <w:t>.</w:t>
      </w:r>
      <w:r w:rsidR="007B7887">
        <w:rPr>
          <w:sz w:val="24"/>
        </w:rPr>
        <w:t xml:space="preserve"> </w:t>
      </w:r>
      <w:r w:rsidR="00496ABD" w:rsidRPr="00496ABD">
        <w:rPr>
          <w:sz w:val="24"/>
        </w:rPr>
        <w:t xml:space="preserve">Each </w:t>
      </w:r>
      <w:r w:rsidR="00CF67BF">
        <w:rPr>
          <w:sz w:val="24"/>
        </w:rPr>
        <w:t xml:space="preserve">hexagonal </w:t>
      </w:r>
      <w:r w:rsidR="00491DC0">
        <w:rPr>
          <w:sz w:val="24"/>
        </w:rPr>
        <w:t xml:space="preserve">piece </w:t>
      </w:r>
      <w:r w:rsidR="00496ABD" w:rsidRPr="00496ABD">
        <w:rPr>
          <w:sz w:val="24"/>
        </w:rPr>
        <w:t>measures 5/8” deep</w:t>
      </w:r>
      <w:r w:rsidR="00491DC0">
        <w:rPr>
          <w:sz w:val="24"/>
        </w:rPr>
        <w:t xml:space="preserve"> at its thickest point and covers .38 square feet</w:t>
      </w:r>
      <w:r w:rsidR="00496ABD" w:rsidRPr="00496ABD">
        <w:rPr>
          <w:sz w:val="24"/>
        </w:rPr>
        <w:t>.</w:t>
      </w:r>
    </w:p>
    <w:p w14:paraId="157C14CC" w14:textId="77777777" w:rsidR="00496ABD" w:rsidRDefault="00496ABD" w:rsidP="00496ABD">
      <w:pPr>
        <w:pStyle w:val="BodyText2"/>
        <w:rPr>
          <w:sz w:val="24"/>
        </w:rPr>
      </w:pPr>
    </w:p>
    <w:p w14:paraId="68A9DD20" w14:textId="39553DEB" w:rsidR="00743F11" w:rsidRPr="007B7887" w:rsidRDefault="00496ABD" w:rsidP="00496ABD">
      <w:pPr>
        <w:pStyle w:val="BodyText2"/>
        <w:rPr>
          <w:rFonts w:cs="Arial"/>
          <w:sz w:val="24"/>
        </w:rPr>
      </w:pPr>
      <w:r w:rsidRPr="004836A2">
        <w:rPr>
          <w:rFonts w:cs="Arial"/>
          <w:sz w:val="24"/>
        </w:rPr>
        <w:t xml:space="preserve">Paragon Hex is part of </w:t>
      </w:r>
      <w:r w:rsidR="00743F11" w:rsidRPr="004836A2">
        <w:rPr>
          <w:rFonts w:cs="Arial"/>
          <w:sz w:val="24"/>
        </w:rPr>
        <w:t xml:space="preserve">Island Stone’s </w:t>
      </w:r>
      <w:hyperlink r:id="rId12" w:history="1">
        <w:r w:rsidR="00895942" w:rsidRPr="004836A2">
          <w:rPr>
            <w:rStyle w:val="Hyperlink"/>
            <w:rFonts w:cs="Arial"/>
            <w:sz w:val="24"/>
          </w:rPr>
          <w:t>Profile</w:t>
        </w:r>
      </w:hyperlink>
      <w:r w:rsidR="00743F11" w:rsidRPr="004836A2">
        <w:rPr>
          <w:rFonts w:cs="Arial"/>
          <w:sz w:val="24"/>
        </w:rPr>
        <w:t xml:space="preserve"> Series</w:t>
      </w:r>
      <w:r w:rsidRPr="004836A2">
        <w:rPr>
          <w:rFonts w:cs="Arial"/>
          <w:sz w:val="24"/>
        </w:rPr>
        <w:t xml:space="preserve">. The </w:t>
      </w:r>
      <w:r w:rsidR="007E4774" w:rsidRPr="004836A2">
        <w:rPr>
          <w:rFonts w:cs="Arial"/>
          <w:sz w:val="24"/>
        </w:rPr>
        <w:t>line</w:t>
      </w:r>
      <w:r w:rsidRPr="004836A2">
        <w:rPr>
          <w:rFonts w:cs="Arial"/>
          <w:sz w:val="24"/>
        </w:rPr>
        <w:t xml:space="preserve"> also includes</w:t>
      </w:r>
      <w:r w:rsidRPr="007B7887">
        <w:rPr>
          <w:rFonts w:cs="Arial"/>
          <w:sz w:val="24"/>
        </w:rPr>
        <w:t xml:space="preserve"> </w:t>
      </w:r>
      <w:hyperlink r:id="rId13" w:history="1">
        <w:r w:rsidR="00895942" w:rsidRPr="004836A2">
          <w:rPr>
            <w:rStyle w:val="Hyperlink"/>
            <w:rFonts w:cs="Arial"/>
            <w:sz w:val="24"/>
          </w:rPr>
          <w:t>Paragon Chevron</w:t>
        </w:r>
      </w:hyperlink>
      <w:r w:rsidRPr="007B7887">
        <w:rPr>
          <w:rFonts w:cs="Arial"/>
          <w:sz w:val="24"/>
        </w:rPr>
        <w:t xml:space="preserve">, in which the </w:t>
      </w:r>
      <w:r w:rsidR="00743F11" w:rsidRPr="007B7887">
        <w:rPr>
          <w:rFonts w:cs="Arial"/>
          <w:sz w:val="24"/>
        </w:rPr>
        <w:t xml:space="preserve">same rhomboid </w:t>
      </w:r>
      <w:r w:rsidRPr="007B7887">
        <w:rPr>
          <w:rFonts w:cs="Arial"/>
          <w:sz w:val="24"/>
        </w:rPr>
        <w:t xml:space="preserve">stones are interlocked into a repeating chevron pattern. </w:t>
      </w:r>
    </w:p>
    <w:p w14:paraId="037C66AA" w14:textId="77777777" w:rsidR="00496ABD" w:rsidRDefault="00496ABD" w:rsidP="00743F11">
      <w:pPr>
        <w:rPr>
          <w:rFonts w:ascii="Arial" w:hAnsi="Arial" w:cs="Arial"/>
          <w:color w:val="000000"/>
        </w:rPr>
      </w:pPr>
    </w:p>
    <w:p w14:paraId="4959483D" w14:textId="77777777" w:rsidR="00E460F5" w:rsidRPr="00F160E1" w:rsidRDefault="00E460F5" w:rsidP="00A676F7">
      <w:pPr>
        <w:pStyle w:val="BodyText2"/>
        <w:rPr>
          <w:color w:val="FF0000"/>
          <w:sz w:val="24"/>
        </w:rPr>
      </w:pPr>
    </w:p>
    <w:p w14:paraId="371A7532" w14:textId="089D2320" w:rsidR="003D5C34" w:rsidRPr="00B661DD" w:rsidRDefault="003D5C34" w:rsidP="003D5C34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14" w:history="1">
        <w:r w:rsidR="00B661DD" w:rsidRPr="00B661DD">
          <w:rPr>
            <w:rStyle w:val="Hyperlink"/>
            <w:rFonts w:ascii="Arial" w:hAnsi="Arial" w:cs="Arial"/>
            <w:color w:val="8B8178"/>
          </w:rPr>
          <w:t>Island Stone</w:t>
        </w:r>
      </w:hyperlink>
      <w:r w:rsidRPr="00B661DD">
        <w:rPr>
          <w:rFonts w:ascii="Arial" w:hAnsi="Arial" w:cs="Arial"/>
        </w:rPr>
        <w:t xml:space="preserve"> took root in Indonesia,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15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16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information, visit </w:t>
      </w:r>
      <w:hyperlink r:id="rId17" w:history="1">
        <w:r w:rsidR="00D053E0" w:rsidRPr="00D053E0">
          <w:rPr>
            <w:rStyle w:val="Hyperlink"/>
            <w:rFonts w:ascii="Arial" w:hAnsi="Arial" w:cs="Arial"/>
            <w:color w:val="96887D"/>
          </w:rPr>
          <w:t>www.islandstone.com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</w:p>
    <w:p w14:paraId="0D0ED0C4" w14:textId="77777777" w:rsidR="003D5C34" w:rsidRPr="003D5C34" w:rsidRDefault="003D5C34" w:rsidP="003D5C34">
      <w:pPr>
        <w:spacing w:line="360" w:lineRule="auto"/>
        <w:ind w:left="-360" w:right="-187"/>
        <w:rPr>
          <w:rFonts w:ascii="Arial" w:hAnsi="Arial" w:cs="Arial"/>
        </w:rPr>
      </w:pPr>
    </w:p>
    <w:p w14:paraId="34CF1557" w14:textId="6CCC00C6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1ED3" w14:textId="77777777" w:rsidR="001139BB" w:rsidRDefault="001139BB">
      <w:r>
        <w:separator/>
      </w:r>
    </w:p>
  </w:endnote>
  <w:endnote w:type="continuationSeparator" w:id="0">
    <w:p w14:paraId="3272813A" w14:textId="77777777" w:rsidR="001139BB" w:rsidRDefault="001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9F5D45" w:rsidRPr="007236AF" w:rsidRDefault="009F5D45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9F5D45" w:rsidRPr="007236AF" w:rsidRDefault="009F5D45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9F5D45" w:rsidRPr="00966833" w:rsidRDefault="009F5D45" w:rsidP="00136ECA">
    <w:pPr>
      <w:pStyle w:val="Footer"/>
      <w:jc w:val="center"/>
      <w:rPr>
        <w:rFonts w:ascii="Arial" w:hAnsi="Arial" w:cs="Arial"/>
        <w:color w:val="000000" w:themeColor="text1"/>
        <w:sz w:val="22"/>
        <w:szCs w:val="22"/>
      </w:rPr>
    </w:pPr>
  </w:p>
  <w:p w14:paraId="1FA12B02" w14:textId="4ABF2F44" w:rsidR="009F5D45" w:rsidRPr="007236AF" w:rsidRDefault="009F5D45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966833">
      <w:rPr>
        <w:rFonts w:ascii="Arial" w:hAnsi="Arial" w:cs="Arial"/>
        <w:color w:val="000000" w:themeColor="text1"/>
        <w:sz w:val="22"/>
        <w:szCs w:val="22"/>
      </w:rPr>
      <w:t xml:space="preserve">97 Hanger </w:t>
    </w:r>
    <w:proofErr w:type="gramStart"/>
    <w:r w:rsidRPr="00966833">
      <w:rPr>
        <w:rFonts w:ascii="Arial" w:hAnsi="Arial" w:cs="Arial"/>
        <w:color w:val="000000" w:themeColor="text1"/>
        <w:sz w:val="22"/>
        <w:szCs w:val="22"/>
      </w:rPr>
      <w:t>Way  •</w:t>
    </w:r>
    <w:proofErr w:type="gramEnd"/>
    <w:r w:rsidRPr="00966833">
      <w:rPr>
        <w:rFonts w:ascii="Arial" w:hAnsi="Arial" w:cs="Arial"/>
        <w:color w:val="000000" w:themeColor="text1"/>
        <w:sz w:val="22"/>
        <w:szCs w:val="22"/>
      </w:rPr>
      <w:t xml:space="preserve">  </w:t>
    </w:r>
    <w:r w:rsidR="00802938" w:rsidRPr="00966833">
      <w:rPr>
        <w:rFonts w:ascii="Arial" w:hAnsi="Arial" w:cs="Arial"/>
        <w:color w:val="000000" w:themeColor="text1"/>
        <w:sz w:val="22"/>
        <w:szCs w:val="22"/>
      </w:rPr>
      <w:t>Santa Cruz</w:t>
    </w:r>
    <w:r w:rsidRPr="00966833">
      <w:rPr>
        <w:rFonts w:ascii="Arial" w:hAnsi="Arial" w:cs="Arial"/>
        <w:color w:val="000000" w:themeColor="text1"/>
        <w:sz w:val="22"/>
        <w:szCs w:val="22"/>
      </w:rPr>
      <w:t>, CA  95076</w:t>
    </w:r>
    <w:r w:rsidRPr="00966833">
      <w:rPr>
        <w:rFonts w:ascii="Arial" w:hAnsi="Arial" w:cs="Arial"/>
        <w:color w:val="000000" w:themeColor="text1"/>
        <w:sz w:val="22"/>
        <w:szCs w:val="22"/>
      </w:rPr>
      <w:br/>
      <w:t>(800) 371-0001  •  fax (831) 464-3804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www.IslandStone.com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AE95" w14:textId="77777777" w:rsidR="001139BB" w:rsidRDefault="001139BB">
      <w:r>
        <w:separator/>
      </w:r>
    </w:p>
  </w:footnote>
  <w:footnote w:type="continuationSeparator" w:id="0">
    <w:p w14:paraId="5B4DF71C" w14:textId="77777777" w:rsidR="001139BB" w:rsidRDefault="0011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0D4192EB" w:rsidR="009F5D45" w:rsidRPr="00802938" w:rsidRDefault="009F5D45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="00802938" w:rsidRPr="00802938">
      <w:rPr>
        <w:rFonts w:ascii="Arial" w:hAnsi="Arial" w:cs="Arial"/>
        <w:bCs/>
        <w:sz w:val="22"/>
        <w:szCs w:val="22"/>
      </w:rPr>
      <w:t>Island Stone Introduces Paragon Hex Sculpted Stone Tiles</w:t>
    </w:r>
    <w:r w:rsidRPr="00802938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9F5D45" w:rsidRDefault="009F5D45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042F99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042F99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9F5D45" w:rsidRDefault="009F5D45" w:rsidP="00CA5F38">
    <w:pPr>
      <w:pStyle w:val="Header"/>
      <w:rPr>
        <w:rFonts w:ascii="Arial" w:hAnsi="Arial"/>
      </w:rPr>
    </w:pPr>
  </w:p>
  <w:p w14:paraId="01DD837D" w14:textId="77777777" w:rsidR="009F5D45" w:rsidRDefault="009F5D45" w:rsidP="00CA5F38">
    <w:pPr>
      <w:pStyle w:val="Header"/>
      <w:rPr>
        <w:rFonts w:ascii="Arial" w:hAnsi="Arial"/>
      </w:rPr>
    </w:pPr>
  </w:p>
  <w:p w14:paraId="635E7B10" w14:textId="77777777" w:rsidR="009F5D45" w:rsidRPr="00D646D7" w:rsidRDefault="009F5D45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48941132" w:rsidR="009F5D45" w:rsidRPr="00BD46EE" w:rsidRDefault="009F5D45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9"/>
    <w:rsid w:val="000031ED"/>
    <w:rsid w:val="000076EA"/>
    <w:rsid w:val="000078D7"/>
    <w:rsid w:val="00007F7D"/>
    <w:rsid w:val="0001170B"/>
    <w:rsid w:val="000131AF"/>
    <w:rsid w:val="00015FC5"/>
    <w:rsid w:val="00024102"/>
    <w:rsid w:val="000314DF"/>
    <w:rsid w:val="0003162F"/>
    <w:rsid w:val="00035F5E"/>
    <w:rsid w:val="00042DE1"/>
    <w:rsid w:val="00042F99"/>
    <w:rsid w:val="00052925"/>
    <w:rsid w:val="00052B3F"/>
    <w:rsid w:val="0005705A"/>
    <w:rsid w:val="0006077F"/>
    <w:rsid w:val="00060831"/>
    <w:rsid w:val="0006176A"/>
    <w:rsid w:val="00083AEB"/>
    <w:rsid w:val="000865F5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09D9"/>
    <w:rsid w:val="00101817"/>
    <w:rsid w:val="00106CA9"/>
    <w:rsid w:val="00107BE7"/>
    <w:rsid w:val="0011159C"/>
    <w:rsid w:val="00112E9F"/>
    <w:rsid w:val="00113768"/>
    <w:rsid w:val="001139BB"/>
    <w:rsid w:val="00114714"/>
    <w:rsid w:val="00125AE7"/>
    <w:rsid w:val="00125FA0"/>
    <w:rsid w:val="00134562"/>
    <w:rsid w:val="00136ECA"/>
    <w:rsid w:val="00140BF7"/>
    <w:rsid w:val="00146F60"/>
    <w:rsid w:val="001530B3"/>
    <w:rsid w:val="00153B97"/>
    <w:rsid w:val="00157BDE"/>
    <w:rsid w:val="00160953"/>
    <w:rsid w:val="00162470"/>
    <w:rsid w:val="00171703"/>
    <w:rsid w:val="00182DE5"/>
    <w:rsid w:val="0019164E"/>
    <w:rsid w:val="001A601E"/>
    <w:rsid w:val="001A6419"/>
    <w:rsid w:val="001B14CA"/>
    <w:rsid w:val="001B25DB"/>
    <w:rsid w:val="001B430A"/>
    <w:rsid w:val="001C0571"/>
    <w:rsid w:val="001C1DB2"/>
    <w:rsid w:val="001D7200"/>
    <w:rsid w:val="001E0487"/>
    <w:rsid w:val="001E2526"/>
    <w:rsid w:val="001E53C4"/>
    <w:rsid w:val="001F2878"/>
    <w:rsid w:val="001F4599"/>
    <w:rsid w:val="001F79C3"/>
    <w:rsid w:val="00201A01"/>
    <w:rsid w:val="0020204E"/>
    <w:rsid w:val="00204472"/>
    <w:rsid w:val="0020505D"/>
    <w:rsid w:val="00211A79"/>
    <w:rsid w:val="00217429"/>
    <w:rsid w:val="002306BC"/>
    <w:rsid w:val="002307F2"/>
    <w:rsid w:val="0023090B"/>
    <w:rsid w:val="00245EB7"/>
    <w:rsid w:val="00246525"/>
    <w:rsid w:val="002514AB"/>
    <w:rsid w:val="0025392E"/>
    <w:rsid w:val="00254217"/>
    <w:rsid w:val="00256304"/>
    <w:rsid w:val="002609FA"/>
    <w:rsid w:val="00263BE9"/>
    <w:rsid w:val="00271E33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E3FB5"/>
    <w:rsid w:val="002E4D2A"/>
    <w:rsid w:val="002E5511"/>
    <w:rsid w:val="002E58C8"/>
    <w:rsid w:val="002E5E50"/>
    <w:rsid w:val="002F3971"/>
    <w:rsid w:val="0030083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3660"/>
    <w:rsid w:val="00334638"/>
    <w:rsid w:val="0033492A"/>
    <w:rsid w:val="00334E83"/>
    <w:rsid w:val="003416B9"/>
    <w:rsid w:val="00347F42"/>
    <w:rsid w:val="00354481"/>
    <w:rsid w:val="003547E9"/>
    <w:rsid w:val="00355B82"/>
    <w:rsid w:val="003609B3"/>
    <w:rsid w:val="00363871"/>
    <w:rsid w:val="00365D61"/>
    <w:rsid w:val="00365F90"/>
    <w:rsid w:val="00366CFD"/>
    <w:rsid w:val="00370976"/>
    <w:rsid w:val="00377ADB"/>
    <w:rsid w:val="003813F1"/>
    <w:rsid w:val="003902DC"/>
    <w:rsid w:val="003A438A"/>
    <w:rsid w:val="003A73A9"/>
    <w:rsid w:val="003B1F46"/>
    <w:rsid w:val="003B2798"/>
    <w:rsid w:val="003B7DD4"/>
    <w:rsid w:val="003B7FC9"/>
    <w:rsid w:val="003C0D4C"/>
    <w:rsid w:val="003C791A"/>
    <w:rsid w:val="003D5BDC"/>
    <w:rsid w:val="003D5C34"/>
    <w:rsid w:val="003D6B33"/>
    <w:rsid w:val="003F481A"/>
    <w:rsid w:val="003F7136"/>
    <w:rsid w:val="003F7646"/>
    <w:rsid w:val="0040010F"/>
    <w:rsid w:val="00403E4E"/>
    <w:rsid w:val="00411064"/>
    <w:rsid w:val="00412C61"/>
    <w:rsid w:val="00424862"/>
    <w:rsid w:val="004319DB"/>
    <w:rsid w:val="004327BF"/>
    <w:rsid w:val="00433CC7"/>
    <w:rsid w:val="00440701"/>
    <w:rsid w:val="00441B6B"/>
    <w:rsid w:val="00442C3B"/>
    <w:rsid w:val="00444BE2"/>
    <w:rsid w:val="00444DF5"/>
    <w:rsid w:val="0046747A"/>
    <w:rsid w:val="00473065"/>
    <w:rsid w:val="00474F89"/>
    <w:rsid w:val="004754FB"/>
    <w:rsid w:val="00482A1E"/>
    <w:rsid w:val="00482DCC"/>
    <w:rsid w:val="004836A2"/>
    <w:rsid w:val="00485612"/>
    <w:rsid w:val="00491DC0"/>
    <w:rsid w:val="004930D8"/>
    <w:rsid w:val="00493448"/>
    <w:rsid w:val="0049670B"/>
    <w:rsid w:val="00496ABD"/>
    <w:rsid w:val="004A173D"/>
    <w:rsid w:val="004A2689"/>
    <w:rsid w:val="004A5306"/>
    <w:rsid w:val="004B1AA6"/>
    <w:rsid w:val="004C3618"/>
    <w:rsid w:val="004C6A18"/>
    <w:rsid w:val="004D2AC9"/>
    <w:rsid w:val="004E1546"/>
    <w:rsid w:val="004E16EC"/>
    <w:rsid w:val="004E2EBB"/>
    <w:rsid w:val="004E41E0"/>
    <w:rsid w:val="004E68ED"/>
    <w:rsid w:val="004F71B7"/>
    <w:rsid w:val="0050069C"/>
    <w:rsid w:val="0050647D"/>
    <w:rsid w:val="00507D86"/>
    <w:rsid w:val="00512769"/>
    <w:rsid w:val="00515F5F"/>
    <w:rsid w:val="005164FA"/>
    <w:rsid w:val="00517292"/>
    <w:rsid w:val="0052122C"/>
    <w:rsid w:val="005223D0"/>
    <w:rsid w:val="00536D1C"/>
    <w:rsid w:val="005371D7"/>
    <w:rsid w:val="005376AA"/>
    <w:rsid w:val="00544DD8"/>
    <w:rsid w:val="00545E35"/>
    <w:rsid w:val="00546B74"/>
    <w:rsid w:val="00553EAA"/>
    <w:rsid w:val="00563F61"/>
    <w:rsid w:val="00571893"/>
    <w:rsid w:val="005825E9"/>
    <w:rsid w:val="00590DA8"/>
    <w:rsid w:val="005923D6"/>
    <w:rsid w:val="005A098B"/>
    <w:rsid w:val="005A2E43"/>
    <w:rsid w:val="005A397E"/>
    <w:rsid w:val="005A7CF0"/>
    <w:rsid w:val="005B4889"/>
    <w:rsid w:val="005B4A3C"/>
    <w:rsid w:val="005C5C9F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56E33"/>
    <w:rsid w:val="00663845"/>
    <w:rsid w:val="00665C40"/>
    <w:rsid w:val="00665D6C"/>
    <w:rsid w:val="006677D8"/>
    <w:rsid w:val="006734A2"/>
    <w:rsid w:val="0067657D"/>
    <w:rsid w:val="006778A4"/>
    <w:rsid w:val="00680850"/>
    <w:rsid w:val="00684084"/>
    <w:rsid w:val="00687FEB"/>
    <w:rsid w:val="00694866"/>
    <w:rsid w:val="006A2CF0"/>
    <w:rsid w:val="006A54CC"/>
    <w:rsid w:val="006A7246"/>
    <w:rsid w:val="006C517A"/>
    <w:rsid w:val="006C5F8C"/>
    <w:rsid w:val="006C7472"/>
    <w:rsid w:val="006D04BA"/>
    <w:rsid w:val="006D0F1A"/>
    <w:rsid w:val="006D6A3B"/>
    <w:rsid w:val="006E5368"/>
    <w:rsid w:val="006E5C48"/>
    <w:rsid w:val="006F227A"/>
    <w:rsid w:val="006F535E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1B56"/>
    <w:rsid w:val="00741ECA"/>
    <w:rsid w:val="00743686"/>
    <w:rsid w:val="00743F11"/>
    <w:rsid w:val="007475EE"/>
    <w:rsid w:val="007500DE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41C"/>
    <w:rsid w:val="007925E8"/>
    <w:rsid w:val="0079331F"/>
    <w:rsid w:val="00794999"/>
    <w:rsid w:val="00795D8E"/>
    <w:rsid w:val="007979BA"/>
    <w:rsid w:val="007A06B8"/>
    <w:rsid w:val="007A15FB"/>
    <w:rsid w:val="007A1BA3"/>
    <w:rsid w:val="007B7887"/>
    <w:rsid w:val="007C06D2"/>
    <w:rsid w:val="007C2953"/>
    <w:rsid w:val="007C34B6"/>
    <w:rsid w:val="007C41E5"/>
    <w:rsid w:val="007C7552"/>
    <w:rsid w:val="007E1C41"/>
    <w:rsid w:val="007E1FAD"/>
    <w:rsid w:val="007E4774"/>
    <w:rsid w:val="007E5A5D"/>
    <w:rsid w:val="007F29CB"/>
    <w:rsid w:val="007F2B87"/>
    <w:rsid w:val="007F2D7B"/>
    <w:rsid w:val="007F3670"/>
    <w:rsid w:val="007F5642"/>
    <w:rsid w:val="007F668E"/>
    <w:rsid w:val="007F73BE"/>
    <w:rsid w:val="00800545"/>
    <w:rsid w:val="008021EF"/>
    <w:rsid w:val="00802938"/>
    <w:rsid w:val="0080313F"/>
    <w:rsid w:val="008124E7"/>
    <w:rsid w:val="0081265D"/>
    <w:rsid w:val="00813C4A"/>
    <w:rsid w:val="00814535"/>
    <w:rsid w:val="00815CB8"/>
    <w:rsid w:val="00821305"/>
    <w:rsid w:val="008271A3"/>
    <w:rsid w:val="00827B16"/>
    <w:rsid w:val="0083743A"/>
    <w:rsid w:val="00861DC1"/>
    <w:rsid w:val="00864BE6"/>
    <w:rsid w:val="00865373"/>
    <w:rsid w:val="008666A0"/>
    <w:rsid w:val="0087314F"/>
    <w:rsid w:val="0087455F"/>
    <w:rsid w:val="00874DC7"/>
    <w:rsid w:val="00876026"/>
    <w:rsid w:val="0089085B"/>
    <w:rsid w:val="008916C8"/>
    <w:rsid w:val="008932C0"/>
    <w:rsid w:val="00894607"/>
    <w:rsid w:val="00895942"/>
    <w:rsid w:val="008A0447"/>
    <w:rsid w:val="008A0BF9"/>
    <w:rsid w:val="008A3406"/>
    <w:rsid w:val="008A5395"/>
    <w:rsid w:val="008A711A"/>
    <w:rsid w:val="008B100B"/>
    <w:rsid w:val="008B6431"/>
    <w:rsid w:val="008C7005"/>
    <w:rsid w:val="008D7061"/>
    <w:rsid w:val="008E3FB5"/>
    <w:rsid w:val="008F0769"/>
    <w:rsid w:val="008F1C72"/>
    <w:rsid w:val="008F7B2F"/>
    <w:rsid w:val="00901B41"/>
    <w:rsid w:val="009038A4"/>
    <w:rsid w:val="00903C19"/>
    <w:rsid w:val="0090468B"/>
    <w:rsid w:val="009103A6"/>
    <w:rsid w:val="00910B18"/>
    <w:rsid w:val="009141AD"/>
    <w:rsid w:val="0091539C"/>
    <w:rsid w:val="00925CB4"/>
    <w:rsid w:val="009310EE"/>
    <w:rsid w:val="00933205"/>
    <w:rsid w:val="009332A9"/>
    <w:rsid w:val="00933D1B"/>
    <w:rsid w:val="00936544"/>
    <w:rsid w:val="00942310"/>
    <w:rsid w:val="0095145E"/>
    <w:rsid w:val="00951BE3"/>
    <w:rsid w:val="00963EE8"/>
    <w:rsid w:val="00966833"/>
    <w:rsid w:val="00971792"/>
    <w:rsid w:val="00972DCC"/>
    <w:rsid w:val="009856BF"/>
    <w:rsid w:val="00991D5A"/>
    <w:rsid w:val="00997077"/>
    <w:rsid w:val="009A7065"/>
    <w:rsid w:val="009A7D40"/>
    <w:rsid w:val="009C3B99"/>
    <w:rsid w:val="009E3F2E"/>
    <w:rsid w:val="009E4AAF"/>
    <w:rsid w:val="009E6120"/>
    <w:rsid w:val="009F4E5F"/>
    <w:rsid w:val="009F5D45"/>
    <w:rsid w:val="009F78EE"/>
    <w:rsid w:val="00A04313"/>
    <w:rsid w:val="00A06037"/>
    <w:rsid w:val="00A13C71"/>
    <w:rsid w:val="00A2051F"/>
    <w:rsid w:val="00A22029"/>
    <w:rsid w:val="00A26583"/>
    <w:rsid w:val="00A31B7D"/>
    <w:rsid w:val="00A32156"/>
    <w:rsid w:val="00A34E7C"/>
    <w:rsid w:val="00A37204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6E15"/>
    <w:rsid w:val="00A772B2"/>
    <w:rsid w:val="00A84A42"/>
    <w:rsid w:val="00A900BA"/>
    <w:rsid w:val="00A9179D"/>
    <w:rsid w:val="00A93640"/>
    <w:rsid w:val="00A9549C"/>
    <w:rsid w:val="00A97E37"/>
    <w:rsid w:val="00AA257F"/>
    <w:rsid w:val="00AA742A"/>
    <w:rsid w:val="00AB08CC"/>
    <w:rsid w:val="00AC0104"/>
    <w:rsid w:val="00AC4003"/>
    <w:rsid w:val="00AC466A"/>
    <w:rsid w:val="00AD2B17"/>
    <w:rsid w:val="00AD38C7"/>
    <w:rsid w:val="00AD4221"/>
    <w:rsid w:val="00AD4270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5B9E"/>
    <w:rsid w:val="00B16821"/>
    <w:rsid w:val="00B22A58"/>
    <w:rsid w:val="00B23B09"/>
    <w:rsid w:val="00B267F1"/>
    <w:rsid w:val="00B37CBD"/>
    <w:rsid w:val="00B41E6C"/>
    <w:rsid w:val="00B538B1"/>
    <w:rsid w:val="00B64A7D"/>
    <w:rsid w:val="00B658D7"/>
    <w:rsid w:val="00B661DD"/>
    <w:rsid w:val="00B67485"/>
    <w:rsid w:val="00B70E87"/>
    <w:rsid w:val="00B76D60"/>
    <w:rsid w:val="00B81770"/>
    <w:rsid w:val="00B81E31"/>
    <w:rsid w:val="00B90E14"/>
    <w:rsid w:val="00B92215"/>
    <w:rsid w:val="00B957C8"/>
    <w:rsid w:val="00B95EFB"/>
    <w:rsid w:val="00BA03C7"/>
    <w:rsid w:val="00BB0C92"/>
    <w:rsid w:val="00BB3109"/>
    <w:rsid w:val="00BB7D5B"/>
    <w:rsid w:val="00BC4F05"/>
    <w:rsid w:val="00BD46EE"/>
    <w:rsid w:val="00BE5EFE"/>
    <w:rsid w:val="00BF0809"/>
    <w:rsid w:val="00BF26ED"/>
    <w:rsid w:val="00C008C8"/>
    <w:rsid w:val="00C0252E"/>
    <w:rsid w:val="00C055E5"/>
    <w:rsid w:val="00C160C7"/>
    <w:rsid w:val="00C16397"/>
    <w:rsid w:val="00C16CE8"/>
    <w:rsid w:val="00C2085D"/>
    <w:rsid w:val="00C2124B"/>
    <w:rsid w:val="00C218A6"/>
    <w:rsid w:val="00C23EB8"/>
    <w:rsid w:val="00C310AE"/>
    <w:rsid w:val="00C41595"/>
    <w:rsid w:val="00C425D3"/>
    <w:rsid w:val="00C647AA"/>
    <w:rsid w:val="00C64BD8"/>
    <w:rsid w:val="00C65161"/>
    <w:rsid w:val="00C67281"/>
    <w:rsid w:val="00C6782A"/>
    <w:rsid w:val="00C7014C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37A1"/>
    <w:rsid w:val="00CA4D0D"/>
    <w:rsid w:val="00CA56D1"/>
    <w:rsid w:val="00CA5F38"/>
    <w:rsid w:val="00CA6D5F"/>
    <w:rsid w:val="00CB7289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BF"/>
    <w:rsid w:val="00CF67C1"/>
    <w:rsid w:val="00D053E0"/>
    <w:rsid w:val="00D05A35"/>
    <w:rsid w:val="00D075AB"/>
    <w:rsid w:val="00D07703"/>
    <w:rsid w:val="00D141E0"/>
    <w:rsid w:val="00D310EF"/>
    <w:rsid w:val="00D32943"/>
    <w:rsid w:val="00D36955"/>
    <w:rsid w:val="00D4178E"/>
    <w:rsid w:val="00D45EE4"/>
    <w:rsid w:val="00D45FE7"/>
    <w:rsid w:val="00D46693"/>
    <w:rsid w:val="00D503A5"/>
    <w:rsid w:val="00D52F65"/>
    <w:rsid w:val="00D614AC"/>
    <w:rsid w:val="00D6156F"/>
    <w:rsid w:val="00D616FD"/>
    <w:rsid w:val="00D646D7"/>
    <w:rsid w:val="00D653F1"/>
    <w:rsid w:val="00D77F7F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D1D38"/>
    <w:rsid w:val="00DD4416"/>
    <w:rsid w:val="00DE7AE3"/>
    <w:rsid w:val="00DF1C4B"/>
    <w:rsid w:val="00DF6DA0"/>
    <w:rsid w:val="00E03EB0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5B61"/>
    <w:rsid w:val="00E56072"/>
    <w:rsid w:val="00E56A88"/>
    <w:rsid w:val="00E71550"/>
    <w:rsid w:val="00E72EDF"/>
    <w:rsid w:val="00E74931"/>
    <w:rsid w:val="00E81BBE"/>
    <w:rsid w:val="00E82355"/>
    <w:rsid w:val="00E93287"/>
    <w:rsid w:val="00E966B0"/>
    <w:rsid w:val="00E97E3D"/>
    <w:rsid w:val="00EA64E1"/>
    <w:rsid w:val="00EA778C"/>
    <w:rsid w:val="00EB033E"/>
    <w:rsid w:val="00EB5537"/>
    <w:rsid w:val="00EB7292"/>
    <w:rsid w:val="00EC02AC"/>
    <w:rsid w:val="00EC189C"/>
    <w:rsid w:val="00EC4CCD"/>
    <w:rsid w:val="00ED2490"/>
    <w:rsid w:val="00ED30D9"/>
    <w:rsid w:val="00ED406D"/>
    <w:rsid w:val="00ED7A59"/>
    <w:rsid w:val="00EE1150"/>
    <w:rsid w:val="00EE2E7D"/>
    <w:rsid w:val="00EF3D52"/>
    <w:rsid w:val="00EF46E4"/>
    <w:rsid w:val="00EF5584"/>
    <w:rsid w:val="00EF5D73"/>
    <w:rsid w:val="00F07446"/>
    <w:rsid w:val="00F07F27"/>
    <w:rsid w:val="00F116B2"/>
    <w:rsid w:val="00F12364"/>
    <w:rsid w:val="00F14FC0"/>
    <w:rsid w:val="00F160E1"/>
    <w:rsid w:val="00F213A3"/>
    <w:rsid w:val="00F32394"/>
    <w:rsid w:val="00F40078"/>
    <w:rsid w:val="00F420A5"/>
    <w:rsid w:val="00F434EC"/>
    <w:rsid w:val="00F47A2D"/>
    <w:rsid w:val="00F51853"/>
    <w:rsid w:val="00F5326F"/>
    <w:rsid w:val="00F61C8A"/>
    <w:rsid w:val="00F73605"/>
    <w:rsid w:val="00F85793"/>
    <w:rsid w:val="00F8699C"/>
    <w:rsid w:val="00F900F6"/>
    <w:rsid w:val="00F94ECE"/>
    <w:rsid w:val="00F958DE"/>
    <w:rsid w:val="00FA0AC6"/>
    <w:rsid w:val="00FB0E90"/>
    <w:rsid w:val="00FB332A"/>
    <w:rsid w:val="00FB3FB0"/>
    <w:rsid w:val="00FC13BC"/>
    <w:rsid w:val="00FC3C36"/>
    <w:rsid w:val="00FD614C"/>
    <w:rsid w:val="00FE2880"/>
    <w:rsid w:val="00FF0490"/>
    <w:rsid w:val="00FF103F"/>
    <w:rsid w:val="00FF465E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4836A2"/>
    <w:rPr>
      <w:color w:val="9D938B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6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stone.com/us/" TargetMode="External"/><Relationship Id="rId13" Type="http://schemas.openxmlformats.org/officeDocument/2006/relationships/hyperlink" Target="http://www.islandstone.com/product/paragon-chevro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olly@duehrandassociates.com" TargetMode="External"/><Relationship Id="rId12" Type="http://schemas.openxmlformats.org/officeDocument/2006/relationships/hyperlink" Target="http://www.islandstone.com/collections/quarried-stone/profile" TargetMode="External"/><Relationship Id="rId17" Type="http://schemas.openxmlformats.org/officeDocument/2006/relationships/hyperlink" Target="http://www.islandsto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landtimbe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andstone.com/product/paragon-hex/sandstone-mint-5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landstone.com/product/perfect-pebble/" TargetMode="External"/><Relationship Id="rId10" Type="http://schemas.openxmlformats.org/officeDocument/2006/relationships/hyperlink" Target="http://www.islandstone.com/product/paragon-hex/sandstone-ocean-52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slandstone.com/product/paragon-hex/" TargetMode="External"/><Relationship Id="rId14" Type="http://schemas.openxmlformats.org/officeDocument/2006/relationships/hyperlink" Target="http://www.islandstone.com/u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2703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3185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2018-07-09T23:33:00Z</dcterms:created>
  <dcterms:modified xsi:type="dcterms:W3CDTF">2018-07-10T14:02:00Z</dcterms:modified>
  <cp:category/>
</cp:coreProperties>
</file>