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160557" w:rsidR="00AB24DC" w:rsidRPr="003B69F3" w:rsidRDefault="00B16169" w:rsidP="001652AD">
      <w:pPr>
        <w:spacing w:before="720" w:line="360" w:lineRule="auto"/>
        <w:rPr>
          <w:rFonts w:eastAsia="Times New Roman"/>
          <w:b/>
          <w:sz w:val="24"/>
          <w:szCs w:val="24"/>
        </w:rPr>
      </w:pPr>
      <w:r w:rsidRPr="003B69F3">
        <w:rPr>
          <w:rFonts w:eastAsia="Times New Roman"/>
          <w:b/>
          <w:sz w:val="24"/>
          <w:szCs w:val="24"/>
        </w:rPr>
        <w:t>PRESS RELEASE</w:t>
      </w:r>
    </w:p>
    <w:p w14:paraId="00000002" w14:textId="77777777" w:rsidR="00AB24DC" w:rsidRPr="003B69F3" w:rsidRDefault="00B16169" w:rsidP="001652AD">
      <w:pPr>
        <w:spacing w:line="240" w:lineRule="auto"/>
        <w:rPr>
          <w:rFonts w:eastAsia="Times New Roman"/>
          <w:color w:val="0D0D0D"/>
          <w:sz w:val="24"/>
          <w:szCs w:val="24"/>
        </w:rPr>
      </w:pPr>
      <w:r w:rsidRPr="003B69F3">
        <w:rPr>
          <w:rFonts w:eastAsia="Times New Roman"/>
          <w:color w:val="0D0D0D"/>
          <w:sz w:val="24"/>
          <w:szCs w:val="24"/>
        </w:rPr>
        <w:t xml:space="preserve">CONTACT: Mary Beth </w:t>
      </w:r>
      <w:proofErr w:type="spellStart"/>
      <w:r w:rsidRPr="003B69F3">
        <w:rPr>
          <w:rFonts w:eastAsia="Times New Roman"/>
          <w:color w:val="0D0D0D"/>
          <w:sz w:val="24"/>
          <w:szCs w:val="24"/>
        </w:rPr>
        <w:t>Duehr</w:t>
      </w:r>
      <w:proofErr w:type="spellEnd"/>
    </w:p>
    <w:p w14:paraId="00000003" w14:textId="77777777" w:rsidR="00AB24DC" w:rsidRPr="003B69F3" w:rsidRDefault="00B16169" w:rsidP="001652AD">
      <w:pPr>
        <w:spacing w:line="240" w:lineRule="auto"/>
        <w:rPr>
          <w:rFonts w:eastAsia="Times New Roman"/>
          <w:color w:val="0D0D0D"/>
          <w:sz w:val="24"/>
          <w:szCs w:val="24"/>
        </w:rPr>
      </w:pPr>
      <w:proofErr w:type="spellStart"/>
      <w:r w:rsidRPr="003B69F3">
        <w:rPr>
          <w:rFonts w:eastAsia="Times New Roman"/>
          <w:color w:val="0D0D0D"/>
          <w:sz w:val="24"/>
          <w:szCs w:val="24"/>
        </w:rPr>
        <w:t>Duehr</w:t>
      </w:r>
      <w:proofErr w:type="spellEnd"/>
      <w:r w:rsidRPr="003B69F3">
        <w:rPr>
          <w:rFonts w:eastAsia="Times New Roman"/>
          <w:color w:val="0D0D0D"/>
          <w:sz w:val="24"/>
          <w:szCs w:val="24"/>
        </w:rPr>
        <w:t xml:space="preserve"> &amp; Associates, LLC</w:t>
      </w:r>
    </w:p>
    <w:p w14:paraId="00000004" w14:textId="77777777" w:rsidR="00AB24DC" w:rsidRPr="003B69F3" w:rsidRDefault="00B16169" w:rsidP="001652AD">
      <w:pPr>
        <w:spacing w:line="240" w:lineRule="auto"/>
        <w:rPr>
          <w:rFonts w:eastAsia="Times New Roman"/>
          <w:sz w:val="24"/>
          <w:szCs w:val="24"/>
        </w:rPr>
      </w:pPr>
      <w:r w:rsidRPr="003B69F3">
        <w:rPr>
          <w:rFonts w:eastAsia="Times New Roman"/>
          <w:sz w:val="24"/>
          <w:szCs w:val="24"/>
        </w:rPr>
        <w:t>1902 Wright Pl, Ste 200</w:t>
      </w:r>
    </w:p>
    <w:p w14:paraId="00000005" w14:textId="77777777" w:rsidR="00AB24DC" w:rsidRPr="003B69F3" w:rsidRDefault="00B16169" w:rsidP="001652AD">
      <w:pPr>
        <w:spacing w:line="240" w:lineRule="auto"/>
        <w:rPr>
          <w:rFonts w:eastAsia="Times New Roman"/>
          <w:sz w:val="24"/>
          <w:szCs w:val="24"/>
        </w:rPr>
      </w:pPr>
      <w:r w:rsidRPr="003B69F3">
        <w:rPr>
          <w:rFonts w:eastAsia="Times New Roman"/>
          <w:sz w:val="24"/>
          <w:szCs w:val="24"/>
        </w:rPr>
        <w:t>Carlsbad, CA 92008</w:t>
      </w:r>
    </w:p>
    <w:p w14:paraId="00000006" w14:textId="77777777" w:rsidR="00AB24DC" w:rsidRPr="003B69F3" w:rsidRDefault="00B16169" w:rsidP="001652AD">
      <w:pPr>
        <w:spacing w:line="240" w:lineRule="auto"/>
        <w:rPr>
          <w:rFonts w:eastAsia="Times New Roman"/>
          <w:sz w:val="24"/>
          <w:szCs w:val="24"/>
        </w:rPr>
      </w:pPr>
      <w:r w:rsidRPr="003B69F3">
        <w:rPr>
          <w:rFonts w:eastAsia="Times New Roman"/>
          <w:sz w:val="24"/>
          <w:szCs w:val="24"/>
        </w:rPr>
        <w:t>(760) 918-5622</w:t>
      </w:r>
    </w:p>
    <w:p w14:paraId="00000007" w14:textId="64F29184" w:rsidR="00AB24DC" w:rsidRPr="003B69F3" w:rsidRDefault="001652AD" w:rsidP="001652AD">
      <w:pPr>
        <w:spacing w:line="240" w:lineRule="auto"/>
        <w:rPr>
          <w:rFonts w:eastAsia="Times New Roman"/>
          <w:sz w:val="24"/>
          <w:szCs w:val="24"/>
        </w:rPr>
      </w:pPr>
      <w:hyperlink r:id="rId6" w:history="1">
        <w:r w:rsidR="00B16169" w:rsidRPr="001652AD">
          <w:rPr>
            <w:rStyle w:val="Hyperlink"/>
            <w:rFonts w:eastAsia="Times New Roman"/>
            <w:sz w:val="24"/>
            <w:szCs w:val="24"/>
          </w:rPr>
          <w:t>marybeth@duehrandassociates.com</w:t>
        </w:r>
      </w:hyperlink>
    </w:p>
    <w:p w14:paraId="00000008" w14:textId="77777777" w:rsidR="00AB24DC" w:rsidRDefault="00B16169" w:rsidP="001652A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9" w14:textId="77777777" w:rsidR="00AB24DC" w:rsidRDefault="00B16169" w:rsidP="001652A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A" w14:textId="77777777" w:rsidR="00AB24DC" w:rsidRDefault="00B16169">
      <w:pPr>
        <w:rPr>
          <w:b/>
          <w:sz w:val="36"/>
          <w:szCs w:val="36"/>
        </w:rPr>
      </w:pPr>
      <w:r>
        <w:rPr>
          <w:b/>
          <w:sz w:val="36"/>
          <w:szCs w:val="36"/>
        </w:rPr>
        <w:t xml:space="preserve">Island Stone’s Pool Stone </w:t>
      </w:r>
      <w:proofErr w:type="spellStart"/>
      <w:r>
        <w:rPr>
          <w:b/>
          <w:sz w:val="36"/>
          <w:szCs w:val="36"/>
        </w:rPr>
        <w:t>Sukabumi</w:t>
      </w:r>
      <w:proofErr w:type="spellEnd"/>
      <w:r>
        <w:rPr>
          <w:b/>
          <w:sz w:val="36"/>
          <w:szCs w:val="36"/>
        </w:rPr>
        <w:t xml:space="preserve"> Select Brings World-Renowned Luxury to U.S. Pools</w:t>
      </w:r>
    </w:p>
    <w:p w14:paraId="0000000B" w14:textId="77777777" w:rsidR="00AB24DC" w:rsidRDefault="00B1616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C" w14:textId="77777777" w:rsidR="00AB24DC" w:rsidRDefault="00B16169">
      <w:pPr>
        <w:rPr>
          <w:sz w:val="24"/>
          <w:szCs w:val="24"/>
        </w:rPr>
      </w:pPr>
      <w:r>
        <w:rPr>
          <w:sz w:val="24"/>
          <w:szCs w:val="24"/>
        </w:rPr>
        <w:t xml:space="preserve">With striking emerald hues and natural performance, the stone is the star of luxury resorts around the world. </w:t>
      </w:r>
    </w:p>
    <w:p w14:paraId="0000000D" w14:textId="7D2E28E9" w:rsidR="00AB24DC" w:rsidRPr="001652AD" w:rsidRDefault="00B16169">
      <w:pPr>
        <w:spacing w:line="360" w:lineRule="auto"/>
        <w:rPr>
          <w:spacing w:val="-2"/>
          <w:sz w:val="24"/>
          <w:szCs w:val="24"/>
          <w:lang w:val="en-US"/>
        </w:rPr>
      </w:pPr>
      <w:r>
        <w:rPr>
          <w:sz w:val="24"/>
          <w:szCs w:val="24"/>
        </w:rPr>
        <w:br/>
      </w:r>
      <w:r w:rsidRPr="001652AD">
        <w:rPr>
          <w:spacing w:val="-2"/>
          <w:sz w:val="24"/>
          <w:szCs w:val="24"/>
        </w:rPr>
        <w:t xml:space="preserve">(Watsonville, CA, </w:t>
      </w:r>
      <w:r w:rsidR="004822FE" w:rsidRPr="001652AD">
        <w:rPr>
          <w:spacing w:val="-2"/>
          <w:sz w:val="24"/>
          <w:szCs w:val="24"/>
        </w:rPr>
        <w:t>Aug 3</w:t>
      </w:r>
      <w:r w:rsidR="00B40AB9" w:rsidRPr="001652AD">
        <w:rPr>
          <w:spacing w:val="-2"/>
          <w:sz w:val="24"/>
          <w:szCs w:val="24"/>
        </w:rPr>
        <w:t xml:space="preserve">, </w:t>
      </w:r>
      <w:r w:rsidRPr="001652AD">
        <w:rPr>
          <w:spacing w:val="-2"/>
          <w:sz w:val="24"/>
          <w:szCs w:val="24"/>
        </w:rPr>
        <w:t>2023)</w:t>
      </w:r>
      <w:r w:rsidR="0086105D" w:rsidRPr="001652AD">
        <w:rPr>
          <w:spacing w:val="-2"/>
          <w:sz w:val="24"/>
          <w:szCs w:val="24"/>
        </w:rPr>
        <w:t xml:space="preserve"> With the launch of the Pool Stone </w:t>
      </w:r>
      <w:proofErr w:type="spellStart"/>
      <w:r w:rsidR="0086105D" w:rsidRPr="001652AD">
        <w:rPr>
          <w:spacing w:val="-2"/>
          <w:sz w:val="24"/>
          <w:szCs w:val="24"/>
        </w:rPr>
        <w:t>Sukabumi</w:t>
      </w:r>
      <w:proofErr w:type="spellEnd"/>
      <w:r w:rsidR="0086105D" w:rsidRPr="001652AD">
        <w:rPr>
          <w:spacing w:val="-2"/>
          <w:sz w:val="24"/>
          <w:szCs w:val="24"/>
        </w:rPr>
        <w:t xml:space="preserve"> Select collection, </w:t>
      </w:r>
      <w:hyperlink r:id="rId7">
        <w:r w:rsidRPr="001652AD">
          <w:rPr>
            <w:color w:val="2C3258"/>
            <w:spacing w:val="-2"/>
            <w:sz w:val="24"/>
            <w:szCs w:val="24"/>
            <w:u w:val="single"/>
          </w:rPr>
          <w:t>Island Stone</w:t>
        </w:r>
      </w:hyperlink>
      <w:r w:rsidR="0086105D" w:rsidRPr="001652AD">
        <w:rPr>
          <w:spacing w:val="-2"/>
          <w:sz w:val="24"/>
          <w:szCs w:val="24"/>
        </w:rPr>
        <w:t xml:space="preserve"> </w:t>
      </w:r>
      <w:r w:rsidR="0086105D" w:rsidRPr="001652AD">
        <w:rPr>
          <w:spacing w:val="-2"/>
          <w:sz w:val="24"/>
          <w:szCs w:val="24"/>
          <w:lang w:val="en-US"/>
        </w:rPr>
        <w:t>bring</w:t>
      </w:r>
      <w:r w:rsidR="00BD53A5" w:rsidRPr="001652AD">
        <w:rPr>
          <w:spacing w:val="-2"/>
          <w:sz w:val="24"/>
          <w:szCs w:val="24"/>
          <w:lang w:val="en-US"/>
        </w:rPr>
        <w:t>s</w:t>
      </w:r>
      <w:r w:rsidR="0086105D" w:rsidRPr="001652AD">
        <w:rPr>
          <w:spacing w:val="-2"/>
          <w:sz w:val="24"/>
          <w:szCs w:val="24"/>
          <w:lang w:val="en-US"/>
        </w:rPr>
        <w:t xml:space="preserve"> a </w:t>
      </w:r>
      <w:r w:rsidR="00BD53A5" w:rsidRPr="001652AD">
        <w:rPr>
          <w:spacing w:val="-2"/>
          <w:sz w:val="24"/>
          <w:szCs w:val="24"/>
          <w:lang w:val="en-US"/>
        </w:rPr>
        <w:t>custom-curated</w:t>
      </w:r>
      <w:r w:rsidR="0086105D" w:rsidRPr="001652AD">
        <w:rPr>
          <w:spacing w:val="-2"/>
          <w:sz w:val="24"/>
          <w:szCs w:val="24"/>
          <w:lang w:val="en-US"/>
        </w:rPr>
        <w:t xml:space="preserve"> range of the much-revered</w:t>
      </w:r>
      <w:r w:rsidRPr="001652AD">
        <w:rPr>
          <w:spacing w:val="-2"/>
          <w:sz w:val="24"/>
          <w:szCs w:val="24"/>
        </w:rPr>
        <w:t xml:space="preserve"> Balinese </w:t>
      </w:r>
      <w:proofErr w:type="spellStart"/>
      <w:r w:rsidR="006C0ED8" w:rsidRPr="001652AD">
        <w:rPr>
          <w:spacing w:val="-2"/>
          <w:sz w:val="24"/>
          <w:szCs w:val="24"/>
        </w:rPr>
        <w:t>Sukabumi</w:t>
      </w:r>
      <w:proofErr w:type="spellEnd"/>
      <w:r w:rsidR="006C0ED8" w:rsidRPr="001652AD">
        <w:rPr>
          <w:spacing w:val="-2"/>
          <w:sz w:val="24"/>
          <w:szCs w:val="24"/>
        </w:rPr>
        <w:t xml:space="preserve"> </w:t>
      </w:r>
      <w:r w:rsidRPr="001652AD">
        <w:rPr>
          <w:spacing w:val="-2"/>
          <w:sz w:val="24"/>
          <w:szCs w:val="24"/>
        </w:rPr>
        <w:t xml:space="preserve">stone to the U.S. </w:t>
      </w:r>
      <w:r w:rsidR="0086105D" w:rsidRPr="001652AD">
        <w:rPr>
          <w:spacing w:val="-2"/>
          <w:sz w:val="24"/>
          <w:szCs w:val="24"/>
        </w:rPr>
        <w:t xml:space="preserve">market. </w:t>
      </w:r>
      <w:proofErr w:type="spellStart"/>
      <w:r w:rsidR="0086105D" w:rsidRPr="001652AD">
        <w:rPr>
          <w:spacing w:val="-2"/>
          <w:sz w:val="24"/>
          <w:szCs w:val="24"/>
          <w:lang w:val="en-US"/>
        </w:rPr>
        <w:t>Sukabumi</w:t>
      </w:r>
      <w:proofErr w:type="spellEnd"/>
      <w:r w:rsidR="0086105D" w:rsidRPr="001652AD">
        <w:rPr>
          <w:spacing w:val="-2"/>
          <w:sz w:val="24"/>
          <w:szCs w:val="24"/>
          <w:lang w:val="en-US"/>
        </w:rPr>
        <w:t xml:space="preserve"> Select is the preeminent material for pools at high-end resorts and five-star villas throughout the world, and has been used extensively in southeast Asia as the leading luxury lagoon look. </w:t>
      </w:r>
      <w:r w:rsidR="00BD53A5" w:rsidRPr="001652AD">
        <w:rPr>
          <w:spacing w:val="-2"/>
          <w:sz w:val="24"/>
          <w:szCs w:val="24"/>
          <w:lang w:val="en-US"/>
        </w:rPr>
        <w:t xml:space="preserve">It </w:t>
      </w:r>
      <w:r w:rsidR="0086105D" w:rsidRPr="001652AD">
        <w:rPr>
          <w:spacing w:val="-2"/>
          <w:sz w:val="24"/>
          <w:szCs w:val="24"/>
          <w:lang w:val="en-US"/>
        </w:rPr>
        <w:t>features state-of-the-art engineering and calibration to ensure each piece is of the highest quality</w:t>
      </w:r>
      <w:r w:rsidR="00BD53A5" w:rsidRPr="001652AD">
        <w:rPr>
          <w:spacing w:val="-2"/>
          <w:sz w:val="24"/>
          <w:szCs w:val="24"/>
          <w:lang w:val="en-US"/>
        </w:rPr>
        <w:t>. For the</w:t>
      </w:r>
      <w:r w:rsidR="0086105D" w:rsidRPr="001652AD">
        <w:rPr>
          <w:spacing w:val="-2"/>
          <w:sz w:val="24"/>
          <w:szCs w:val="24"/>
          <w:lang w:val="en-US"/>
        </w:rPr>
        <w:t xml:space="preserve"> </w:t>
      </w:r>
      <w:r w:rsidR="0086105D" w:rsidRPr="001652AD">
        <w:rPr>
          <w:spacing w:val="-2"/>
          <w:sz w:val="24"/>
          <w:szCs w:val="24"/>
        </w:rPr>
        <w:t xml:space="preserve">Pool Stone </w:t>
      </w:r>
      <w:proofErr w:type="spellStart"/>
      <w:r w:rsidR="0086105D" w:rsidRPr="001652AD">
        <w:rPr>
          <w:spacing w:val="-2"/>
          <w:sz w:val="24"/>
          <w:szCs w:val="24"/>
        </w:rPr>
        <w:t>Sukabumi</w:t>
      </w:r>
      <w:proofErr w:type="spellEnd"/>
      <w:r w:rsidR="0086105D" w:rsidRPr="001652AD">
        <w:rPr>
          <w:spacing w:val="-2"/>
          <w:sz w:val="24"/>
          <w:szCs w:val="24"/>
        </w:rPr>
        <w:t xml:space="preserve"> Select collection,</w:t>
      </w:r>
      <w:r w:rsidR="0086105D" w:rsidRPr="001652AD">
        <w:rPr>
          <w:spacing w:val="-2"/>
          <w:sz w:val="24"/>
          <w:szCs w:val="24"/>
          <w:lang w:val="en-US"/>
        </w:rPr>
        <w:t xml:space="preserve"> </w:t>
      </w:r>
      <w:r w:rsidR="00BD53A5" w:rsidRPr="001652AD">
        <w:rPr>
          <w:spacing w:val="-2"/>
          <w:sz w:val="24"/>
          <w:szCs w:val="24"/>
          <w:lang w:val="en-US"/>
        </w:rPr>
        <w:t>Island Stone</w:t>
      </w:r>
      <w:r w:rsidR="0086105D" w:rsidRPr="001652AD">
        <w:rPr>
          <w:spacing w:val="-2"/>
          <w:sz w:val="24"/>
          <w:szCs w:val="24"/>
          <w:lang w:val="en-US"/>
        </w:rPr>
        <w:t xml:space="preserve"> hand-select</w:t>
      </w:r>
      <w:r w:rsidR="00BD53A5" w:rsidRPr="001652AD">
        <w:rPr>
          <w:spacing w:val="-2"/>
          <w:sz w:val="24"/>
          <w:szCs w:val="24"/>
          <w:lang w:val="en-US"/>
        </w:rPr>
        <w:t>s</w:t>
      </w:r>
      <w:r w:rsidR="0086105D" w:rsidRPr="001652AD">
        <w:rPr>
          <w:spacing w:val="-2"/>
          <w:sz w:val="24"/>
          <w:szCs w:val="24"/>
          <w:lang w:val="en-US"/>
        </w:rPr>
        <w:t xml:space="preserve"> specific tones to create the ultimate blend that makes designing and installing pool projects as easy as possible.</w:t>
      </w:r>
    </w:p>
    <w:p w14:paraId="0000000E" w14:textId="77777777" w:rsidR="00AB24DC" w:rsidRPr="001652AD" w:rsidRDefault="00B16169">
      <w:pPr>
        <w:spacing w:line="360" w:lineRule="auto"/>
        <w:rPr>
          <w:sz w:val="24"/>
          <w:szCs w:val="24"/>
        </w:rPr>
      </w:pPr>
      <w:r w:rsidRPr="001652AD">
        <w:rPr>
          <w:sz w:val="24"/>
          <w:szCs w:val="24"/>
        </w:rPr>
        <w:t xml:space="preserve"> </w:t>
      </w:r>
    </w:p>
    <w:p w14:paraId="0000000F" w14:textId="77777777" w:rsidR="00AB24DC" w:rsidRPr="001652AD" w:rsidRDefault="00B16169">
      <w:pPr>
        <w:spacing w:line="360" w:lineRule="auto"/>
        <w:rPr>
          <w:sz w:val="24"/>
          <w:szCs w:val="24"/>
        </w:rPr>
      </w:pPr>
      <w:r w:rsidRPr="001652AD">
        <w:rPr>
          <w:sz w:val="24"/>
          <w:szCs w:val="24"/>
        </w:rPr>
        <w:t>What designers will notice</w:t>
      </w:r>
      <w:r w:rsidRPr="001652AD">
        <w:rPr>
          <w:sz w:val="24"/>
          <w:szCs w:val="24"/>
        </w:rPr>
        <w:t xml:space="preserve"> first is </w:t>
      </w:r>
      <w:proofErr w:type="spellStart"/>
      <w:r w:rsidRPr="001652AD">
        <w:rPr>
          <w:sz w:val="24"/>
          <w:szCs w:val="24"/>
        </w:rPr>
        <w:t>Sukabumi</w:t>
      </w:r>
      <w:proofErr w:type="spellEnd"/>
      <w:r w:rsidRPr="001652AD">
        <w:rPr>
          <w:sz w:val="24"/>
          <w:szCs w:val="24"/>
        </w:rPr>
        <w:t xml:space="preserve"> Select’s striking aesthetic. Chlorite, a green-colored mineral, gives the stone subtle natural hues. Once submerged, the tiles’ colors blossom to produce stunning shades of green that complement the natural surroundings of any exterior l</w:t>
      </w:r>
      <w:r w:rsidRPr="001652AD">
        <w:rPr>
          <w:sz w:val="24"/>
          <w:szCs w:val="24"/>
        </w:rPr>
        <w:t xml:space="preserve">andscape. No two pieces are alike. </w:t>
      </w:r>
      <w:proofErr w:type="spellStart"/>
      <w:r w:rsidRPr="001652AD">
        <w:rPr>
          <w:sz w:val="24"/>
          <w:szCs w:val="24"/>
        </w:rPr>
        <w:t>Sukabumi</w:t>
      </w:r>
      <w:proofErr w:type="spellEnd"/>
      <w:r w:rsidRPr="001652AD">
        <w:rPr>
          <w:sz w:val="24"/>
          <w:szCs w:val="24"/>
        </w:rPr>
        <w:t xml:space="preserve"> Select’s distinct variation </w:t>
      </w:r>
      <w:r w:rsidRPr="001652AD">
        <w:rPr>
          <w:sz w:val="24"/>
          <w:szCs w:val="24"/>
        </w:rPr>
        <w:lastRenderedPageBreak/>
        <w:t xml:space="preserve">comes in a variety of tones and textures, featuring low tonal movement to darker-toned crystalline deposits, adding dimension and character. </w:t>
      </w:r>
    </w:p>
    <w:p w14:paraId="00000010" w14:textId="77777777" w:rsidR="00AB24DC" w:rsidRPr="001652AD" w:rsidRDefault="00B16169">
      <w:pPr>
        <w:spacing w:line="360" w:lineRule="auto"/>
        <w:rPr>
          <w:sz w:val="24"/>
          <w:szCs w:val="24"/>
        </w:rPr>
      </w:pPr>
      <w:r w:rsidRPr="001652AD">
        <w:rPr>
          <w:sz w:val="24"/>
          <w:szCs w:val="24"/>
        </w:rPr>
        <w:t xml:space="preserve"> </w:t>
      </w:r>
    </w:p>
    <w:p w14:paraId="00000011" w14:textId="2EEA2DA0" w:rsidR="00AB24DC" w:rsidRPr="001652AD" w:rsidRDefault="00B16169">
      <w:pPr>
        <w:spacing w:line="360" w:lineRule="auto"/>
        <w:rPr>
          <w:sz w:val="24"/>
          <w:szCs w:val="24"/>
        </w:rPr>
      </w:pPr>
      <w:r w:rsidRPr="001652AD">
        <w:rPr>
          <w:sz w:val="24"/>
          <w:szCs w:val="24"/>
        </w:rPr>
        <w:t xml:space="preserve">Beyond its appearance, </w:t>
      </w:r>
      <w:proofErr w:type="spellStart"/>
      <w:r w:rsidRPr="001652AD">
        <w:rPr>
          <w:sz w:val="24"/>
          <w:szCs w:val="24"/>
        </w:rPr>
        <w:t>Sukabumi</w:t>
      </w:r>
      <w:proofErr w:type="spellEnd"/>
      <w:r w:rsidRPr="001652AD">
        <w:rPr>
          <w:sz w:val="24"/>
          <w:szCs w:val="24"/>
        </w:rPr>
        <w:t xml:space="preserve"> Select </w:t>
      </w:r>
      <w:r w:rsidR="00441D67" w:rsidRPr="001652AD">
        <w:rPr>
          <w:sz w:val="24"/>
          <w:szCs w:val="24"/>
        </w:rPr>
        <w:t>is popular for pools due</w:t>
      </w:r>
      <w:r w:rsidR="00892970" w:rsidRPr="001652AD">
        <w:rPr>
          <w:sz w:val="24"/>
          <w:szCs w:val="24"/>
        </w:rPr>
        <w:t xml:space="preserve"> to</w:t>
      </w:r>
      <w:r w:rsidR="00441D67" w:rsidRPr="001652AD">
        <w:rPr>
          <w:sz w:val="24"/>
          <w:szCs w:val="24"/>
        </w:rPr>
        <w:t xml:space="preserve"> its natural durability, thermal stability, and mineral attributes that some believe help with pool maintenance</w:t>
      </w:r>
      <w:r w:rsidRPr="001652AD">
        <w:rPr>
          <w:sz w:val="24"/>
          <w:szCs w:val="24"/>
        </w:rPr>
        <w:t>.</w:t>
      </w:r>
    </w:p>
    <w:p w14:paraId="00000012" w14:textId="77777777" w:rsidR="00AB24DC" w:rsidRPr="001652AD" w:rsidRDefault="00B16169">
      <w:pPr>
        <w:spacing w:line="360" w:lineRule="auto"/>
        <w:rPr>
          <w:sz w:val="24"/>
          <w:szCs w:val="24"/>
        </w:rPr>
      </w:pPr>
      <w:r w:rsidRPr="001652AD">
        <w:rPr>
          <w:sz w:val="24"/>
          <w:szCs w:val="24"/>
        </w:rPr>
        <w:t xml:space="preserve"> </w:t>
      </w:r>
    </w:p>
    <w:p w14:paraId="00000013" w14:textId="22B16928" w:rsidR="00AB24DC" w:rsidRPr="001652AD" w:rsidRDefault="00B16169">
      <w:pPr>
        <w:spacing w:line="360" w:lineRule="auto"/>
        <w:rPr>
          <w:sz w:val="24"/>
          <w:szCs w:val="24"/>
        </w:rPr>
      </w:pPr>
      <w:r w:rsidRPr="001652AD">
        <w:rPr>
          <w:sz w:val="24"/>
          <w:szCs w:val="24"/>
        </w:rPr>
        <w:t xml:space="preserve">“Island Stone’s origins are </w:t>
      </w:r>
      <w:r w:rsidR="0086105D" w:rsidRPr="001652AD">
        <w:rPr>
          <w:sz w:val="24"/>
          <w:szCs w:val="24"/>
        </w:rPr>
        <w:t>set</w:t>
      </w:r>
      <w:r w:rsidRPr="001652AD">
        <w:rPr>
          <w:sz w:val="24"/>
          <w:szCs w:val="24"/>
        </w:rPr>
        <w:t xml:space="preserve"> on the shores of Indonesia</w:t>
      </w:r>
      <w:r w:rsidR="0086105D" w:rsidRPr="001652AD">
        <w:rPr>
          <w:sz w:val="24"/>
          <w:szCs w:val="24"/>
        </w:rPr>
        <w:t>.</w:t>
      </w:r>
      <w:r w:rsidRPr="001652AD">
        <w:rPr>
          <w:sz w:val="24"/>
          <w:szCs w:val="24"/>
        </w:rPr>
        <w:t xml:space="preserve"> </w:t>
      </w:r>
      <w:r w:rsidR="0086105D" w:rsidRPr="001652AD">
        <w:rPr>
          <w:sz w:val="24"/>
          <w:szCs w:val="24"/>
        </w:rPr>
        <w:t>F</w:t>
      </w:r>
      <w:r w:rsidRPr="001652AD">
        <w:rPr>
          <w:sz w:val="24"/>
          <w:szCs w:val="24"/>
        </w:rPr>
        <w:t xml:space="preserve">rom our </w:t>
      </w:r>
      <w:r w:rsidR="0086105D" w:rsidRPr="001652AD">
        <w:rPr>
          <w:sz w:val="24"/>
          <w:szCs w:val="24"/>
        </w:rPr>
        <w:t>original</w:t>
      </w:r>
      <w:r w:rsidRPr="001652AD">
        <w:rPr>
          <w:sz w:val="24"/>
          <w:szCs w:val="24"/>
        </w:rPr>
        <w:t xml:space="preserve"> Perfect Pebble tile to today, we cont</w:t>
      </w:r>
      <w:r w:rsidRPr="001652AD">
        <w:rPr>
          <w:sz w:val="24"/>
          <w:szCs w:val="24"/>
        </w:rPr>
        <w:t xml:space="preserve">inue to design, engineer, and </w:t>
      </w:r>
      <w:r w:rsidR="0086105D" w:rsidRPr="001652AD">
        <w:rPr>
          <w:sz w:val="24"/>
          <w:szCs w:val="24"/>
        </w:rPr>
        <w:t>manufacture</w:t>
      </w:r>
      <w:r w:rsidRPr="001652AD">
        <w:rPr>
          <w:sz w:val="24"/>
          <w:szCs w:val="24"/>
        </w:rPr>
        <w:t xml:space="preserve"> the most extraordinary stone tiles </w:t>
      </w:r>
      <w:r w:rsidR="0086105D" w:rsidRPr="001652AD">
        <w:rPr>
          <w:sz w:val="24"/>
          <w:szCs w:val="24"/>
        </w:rPr>
        <w:t>from</w:t>
      </w:r>
      <w:r w:rsidRPr="001652AD">
        <w:rPr>
          <w:sz w:val="24"/>
          <w:szCs w:val="24"/>
        </w:rPr>
        <w:t xml:space="preserve"> around the world,” said </w:t>
      </w:r>
      <w:r w:rsidR="009355A6" w:rsidRPr="001652AD">
        <w:rPr>
          <w:sz w:val="24"/>
          <w:szCs w:val="24"/>
        </w:rPr>
        <w:t xml:space="preserve">Island Stone CEO Jeff </w:t>
      </w:r>
      <w:proofErr w:type="spellStart"/>
      <w:r w:rsidR="009355A6" w:rsidRPr="001652AD">
        <w:rPr>
          <w:sz w:val="24"/>
          <w:szCs w:val="24"/>
        </w:rPr>
        <w:t>Nibler</w:t>
      </w:r>
      <w:proofErr w:type="spellEnd"/>
      <w:r w:rsidR="00B40AB9" w:rsidRPr="001652AD">
        <w:rPr>
          <w:sz w:val="24"/>
          <w:szCs w:val="24"/>
        </w:rPr>
        <w:t xml:space="preserve">. </w:t>
      </w:r>
      <w:r w:rsidRPr="001652AD">
        <w:rPr>
          <w:sz w:val="24"/>
          <w:szCs w:val="24"/>
        </w:rPr>
        <w:t>“</w:t>
      </w:r>
      <w:proofErr w:type="spellStart"/>
      <w:r w:rsidRPr="001652AD">
        <w:rPr>
          <w:sz w:val="24"/>
          <w:szCs w:val="24"/>
        </w:rPr>
        <w:t>Sukabumi</w:t>
      </w:r>
      <w:proofErr w:type="spellEnd"/>
      <w:r w:rsidRPr="001652AD">
        <w:rPr>
          <w:sz w:val="24"/>
          <w:szCs w:val="24"/>
        </w:rPr>
        <w:t xml:space="preserve"> Select furthers that legacy of exploration and discovery. The tile’s </w:t>
      </w:r>
      <w:r w:rsidR="0086105D" w:rsidRPr="001652AD">
        <w:rPr>
          <w:sz w:val="24"/>
          <w:szCs w:val="24"/>
        </w:rPr>
        <w:t>natural beauty</w:t>
      </w:r>
      <w:r w:rsidRPr="001652AD">
        <w:rPr>
          <w:sz w:val="24"/>
          <w:szCs w:val="24"/>
        </w:rPr>
        <w:t xml:space="preserve"> will complement and elevat</w:t>
      </w:r>
      <w:r w:rsidRPr="001652AD">
        <w:rPr>
          <w:sz w:val="24"/>
          <w:szCs w:val="24"/>
        </w:rPr>
        <w:t xml:space="preserve">e any outdoor oasis.” </w:t>
      </w:r>
    </w:p>
    <w:p w14:paraId="00000014" w14:textId="77777777" w:rsidR="00AB24DC" w:rsidRPr="001652AD" w:rsidRDefault="00B16169">
      <w:pPr>
        <w:spacing w:line="360" w:lineRule="auto"/>
        <w:rPr>
          <w:sz w:val="24"/>
          <w:szCs w:val="24"/>
        </w:rPr>
      </w:pPr>
      <w:r w:rsidRPr="001652AD">
        <w:rPr>
          <w:sz w:val="24"/>
          <w:szCs w:val="24"/>
        </w:rPr>
        <w:t xml:space="preserve"> </w:t>
      </w:r>
    </w:p>
    <w:p w14:paraId="00000015" w14:textId="77777777" w:rsidR="00AB24DC" w:rsidRPr="001652AD" w:rsidRDefault="00B16169">
      <w:pPr>
        <w:spacing w:line="360" w:lineRule="auto"/>
        <w:rPr>
          <w:sz w:val="24"/>
          <w:szCs w:val="24"/>
        </w:rPr>
      </w:pPr>
      <w:proofErr w:type="spellStart"/>
      <w:r w:rsidRPr="001652AD">
        <w:rPr>
          <w:sz w:val="24"/>
          <w:szCs w:val="24"/>
        </w:rPr>
        <w:t>Sukabumi</w:t>
      </w:r>
      <w:proofErr w:type="spellEnd"/>
      <w:r w:rsidRPr="001652AD">
        <w:rPr>
          <w:sz w:val="24"/>
          <w:szCs w:val="24"/>
        </w:rPr>
        <w:t xml:space="preserve"> Select refers to Island Stone’s carefully curated approach to the offering, which blends only the most sought-after hues to ensure a desired natural variation. Each precision-cut tile is finished with a honed surface for a</w:t>
      </w:r>
      <w:r w:rsidRPr="001652AD">
        <w:rPr>
          <w:sz w:val="24"/>
          <w:szCs w:val="24"/>
        </w:rPr>
        <w:t xml:space="preserve">n ideal balance of soft texture that is easy to maintain. </w:t>
      </w:r>
    </w:p>
    <w:p w14:paraId="00000016" w14:textId="77777777" w:rsidR="00AB24DC" w:rsidRPr="001652AD" w:rsidRDefault="00B16169">
      <w:pPr>
        <w:spacing w:line="360" w:lineRule="auto"/>
        <w:rPr>
          <w:sz w:val="24"/>
          <w:szCs w:val="24"/>
        </w:rPr>
      </w:pPr>
      <w:r w:rsidRPr="001652AD">
        <w:rPr>
          <w:sz w:val="24"/>
          <w:szCs w:val="24"/>
        </w:rPr>
        <w:t xml:space="preserve"> </w:t>
      </w:r>
    </w:p>
    <w:p w14:paraId="7B4EAC8D" w14:textId="77777777" w:rsidR="0086105D" w:rsidRPr="001652AD" w:rsidRDefault="00B16169">
      <w:pPr>
        <w:spacing w:line="360" w:lineRule="auto"/>
        <w:rPr>
          <w:sz w:val="24"/>
          <w:szCs w:val="24"/>
        </w:rPr>
      </w:pPr>
      <w:r w:rsidRPr="001652AD">
        <w:rPr>
          <w:sz w:val="24"/>
          <w:szCs w:val="24"/>
        </w:rPr>
        <w:t xml:space="preserve">Thorough U.S.-based testing confirms </w:t>
      </w:r>
      <w:proofErr w:type="spellStart"/>
      <w:r w:rsidRPr="001652AD">
        <w:rPr>
          <w:sz w:val="24"/>
          <w:szCs w:val="24"/>
        </w:rPr>
        <w:t>Sukabumi</w:t>
      </w:r>
      <w:proofErr w:type="spellEnd"/>
      <w:r w:rsidRPr="001652AD">
        <w:rPr>
          <w:sz w:val="24"/>
          <w:szCs w:val="24"/>
        </w:rPr>
        <w:t xml:space="preserve"> Select is approved for interior and exterior applications as both a flooring and wall tile, including submerged applications.  </w:t>
      </w:r>
    </w:p>
    <w:p w14:paraId="402D3BBA" w14:textId="77777777" w:rsidR="0086105D" w:rsidRPr="001652AD" w:rsidRDefault="0086105D">
      <w:pPr>
        <w:spacing w:line="360" w:lineRule="auto"/>
        <w:rPr>
          <w:sz w:val="24"/>
          <w:szCs w:val="24"/>
        </w:rPr>
      </w:pPr>
    </w:p>
    <w:p w14:paraId="00000018" w14:textId="0F8C227C" w:rsidR="00AB24DC" w:rsidRPr="001652AD" w:rsidRDefault="00B16169">
      <w:pPr>
        <w:spacing w:line="360" w:lineRule="auto"/>
        <w:rPr>
          <w:sz w:val="24"/>
          <w:szCs w:val="24"/>
        </w:rPr>
      </w:pPr>
      <w:r w:rsidRPr="001652AD">
        <w:rPr>
          <w:sz w:val="24"/>
          <w:szCs w:val="24"/>
        </w:rPr>
        <w:t>The tiles are available in traditionally used pool stone sizes, 4</w:t>
      </w:r>
      <w:r w:rsidR="001652AD" w:rsidRPr="001652AD">
        <w:rPr>
          <w:sz w:val="24"/>
          <w:szCs w:val="24"/>
        </w:rPr>
        <w:t>″</w:t>
      </w:r>
      <w:r w:rsidRPr="001652AD">
        <w:rPr>
          <w:sz w:val="24"/>
          <w:szCs w:val="24"/>
        </w:rPr>
        <w:t>x4</w:t>
      </w:r>
      <w:r w:rsidR="001652AD" w:rsidRPr="001652AD">
        <w:rPr>
          <w:sz w:val="24"/>
          <w:szCs w:val="24"/>
        </w:rPr>
        <w:t>″</w:t>
      </w:r>
      <w:r w:rsidRPr="001652AD">
        <w:rPr>
          <w:sz w:val="24"/>
          <w:szCs w:val="24"/>
        </w:rPr>
        <w:t>, 4</w:t>
      </w:r>
      <w:r w:rsidR="001652AD" w:rsidRPr="001652AD">
        <w:rPr>
          <w:sz w:val="24"/>
          <w:szCs w:val="24"/>
        </w:rPr>
        <w:t>″</w:t>
      </w:r>
      <w:r w:rsidRPr="001652AD">
        <w:rPr>
          <w:sz w:val="24"/>
          <w:szCs w:val="24"/>
        </w:rPr>
        <w:t>x8</w:t>
      </w:r>
      <w:r w:rsidR="001652AD" w:rsidRPr="001652AD">
        <w:rPr>
          <w:sz w:val="24"/>
          <w:szCs w:val="24"/>
        </w:rPr>
        <w:t>″</w:t>
      </w:r>
      <w:r w:rsidRPr="001652AD">
        <w:rPr>
          <w:sz w:val="24"/>
          <w:szCs w:val="24"/>
        </w:rPr>
        <w:t>, and 6</w:t>
      </w:r>
      <w:r w:rsidR="001652AD" w:rsidRPr="001652AD">
        <w:rPr>
          <w:sz w:val="24"/>
          <w:szCs w:val="24"/>
        </w:rPr>
        <w:t>″</w:t>
      </w:r>
      <w:r w:rsidRPr="001652AD">
        <w:rPr>
          <w:sz w:val="24"/>
          <w:szCs w:val="24"/>
        </w:rPr>
        <w:t>x6</w:t>
      </w:r>
      <w:r w:rsidR="001652AD" w:rsidRPr="001652AD">
        <w:rPr>
          <w:sz w:val="24"/>
          <w:szCs w:val="24"/>
        </w:rPr>
        <w:t>″</w:t>
      </w:r>
      <w:r w:rsidRPr="001652AD">
        <w:rPr>
          <w:sz w:val="24"/>
          <w:szCs w:val="24"/>
        </w:rPr>
        <w:t>, as well as 1.25</w:t>
      </w:r>
      <w:r w:rsidR="001652AD" w:rsidRPr="001652AD">
        <w:rPr>
          <w:sz w:val="24"/>
          <w:szCs w:val="24"/>
        </w:rPr>
        <w:t>″</w:t>
      </w:r>
      <w:r w:rsidRPr="001652AD">
        <w:rPr>
          <w:sz w:val="24"/>
          <w:szCs w:val="24"/>
        </w:rPr>
        <w:t>x1.25</w:t>
      </w:r>
      <w:r w:rsidR="001652AD" w:rsidRPr="001652AD">
        <w:rPr>
          <w:sz w:val="24"/>
          <w:szCs w:val="24"/>
        </w:rPr>
        <w:t>″</w:t>
      </w:r>
      <w:r w:rsidRPr="001652AD">
        <w:rPr>
          <w:sz w:val="24"/>
          <w:szCs w:val="24"/>
        </w:rPr>
        <w:t xml:space="preserve"> mosaic.</w:t>
      </w:r>
    </w:p>
    <w:p w14:paraId="0000001B" w14:textId="4AEE0187" w:rsidR="00AB24DC" w:rsidRPr="001652AD" w:rsidRDefault="00B16169">
      <w:pPr>
        <w:spacing w:line="360" w:lineRule="auto"/>
        <w:rPr>
          <w:sz w:val="24"/>
          <w:szCs w:val="24"/>
        </w:rPr>
      </w:pPr>
      <w:r w:rsidRPr="001652AD">
        <w:rPr>
          <w:sz w:val="24"/>
          <w:szCs w:val="24"/>
        </w:rPr>
        <w:t xml:space="preserve"> </w:t>
      </w:r>
    </w:p>
    <w:p w14:paraId="0000001C" w14:textId="77777777" w:rsidR="00AB24DC" w:rsidRPr="001652AD" w:rsidRDefault="00B16169" w:rsidP="001652AD">
      <w:pPr>
        <w:spacing w:line="360" w:lineRule="auto"/>
        <w:rPr>
          <w:b/>
          <w:sz w:val="24"/>
          <w:szCs w:val="24"/>
        </w:rPr>
      </w:pPr>
      <w:r w:rsidRPr="001652AD">
        <w:rPr>
          <w:b/>
          <w:sz w:val="24"/>
          <w:szCs w:val="24"/>
        </w:rPr>
        <w:t>Abou</w:t>
      </w:r>
      <w:r w:rsidRPr="001652AD">
        <w:rPr>
          <w:b/>
          <w:sz w:val="24"/>
          <w:szCs w:val="24"/>
        </w:rPr>
        <w:t>t Island Stone</w:t>
      </w:r>
    </w:p>
    <w:p w14:paraId="0000001D" w14:textId="77777777" w:rsidR="00AB24DC" w:rsidRPr="001652AD" w:rsidRDefault="00B16169" w:rsidP="001652AD">
      <w:pPr>
        <w:spacing w:line="360" w:lineRule="auto"/>
        <w:ind w:right="-180"/>
        <w:rPr>
          <w:sz w:val="24"/>
          <w:szCs w:val="24"/>
        </w:rPr>
      </w:pPr>
      <w:hyperlink r:id="rId8">
        <w:r w:rsidRPr="001652AD">
          <w:rPr>
            <w:color w:val="2B3258"/>
            <w:sz w:val="24"/>
            <w:szCs w:val="24"/>
            <w:u w:val="single"/>
          </w:rPr>
          <w:t>Island Stone</w:t>
        </w:r>
      </w:hyperlink>
      <w:r w:rsidRPr="001652AD">
        <w:rPr>
          <w:sz w:val="24"/>
          <w:szCs w:val="24"/>
        </w:rPr>
        <w:t xml:space="preserve"> has its origins in Indonesia, where company founders were inspired by the nation’s handicraft industry and natural stones to create the flagship</w:t>
      </w:r>
      <w:hyperlink r:id="rId9">
        <w:r w:rsidRPr="001652AD">
          <w:rPr>
            <w:sz w:val="24"/>
            <w:szCs w:val="24"/>
          </w:rPr>
          <w:t xml:space="preserve"> </w:t>
        </w:r>
      </w:hyperlink>
      <w:hyperlink r:id="rId10">
        <w:r w:rsidRPr="001652AD">
          <w:rPr>
            <w:color w:val="2B3258"/>
            <w:sz w:val="24"/>
            <w:szCs w:val="24"/>
            <w:u w:val="single"/>
          </w:rPr>
          <w:t>Perfect Pebble Tile</w:t>
        </w:r>
      </w:hyperlink>
      <w:r w:rsidRPr="001652AD">
        <w:rPr>
          <w:sz w:val="24"/>
          <w:szCs w:val="24"/>
        </w:rPr>
        <w:t>. The company’s original mosa</w:t>
      </w:r>
      <w:r w:rsidRPr="001652AD">
        <w:rPr>
          <w:sz w:val="24"/>
          <w:szCs w:val="24"/>
        </w:rPr>
        <w:t>ics diversified into other natural mosaics, using exotic stones. Anchored in wanderlust for exploration, culture, and design, the company continues to evolve its creative use of natural and timeless materials, sourcing from distinct locales around the glob</w:t>
      </w:r>
      <w:r w:rsidRPr="001652AD">
        <w:rPr>
          <w:sz w:val="24"/>
          <w:szCs w:val="24"/>
        </w:rPr>
        <w:t>e and featuring a range of ceramic and natural</w:t>
      </w:r>
      <w:hyperlink r:id="rId11">
        <w:r w:rsidRPr="001652AD">
          <w:rPr>
            <w:sz w:val="24"/>
            <w:szCs w:val="24"/>
          </w:rPr>
          <w:t xml:space="preserve"> </w:t>
        </w:r>
      </w:hyperlink>
      <w:hyperlink r:id="rId12">
        <w:r w:rsidRPr="001652AD">
          <w:rPr>
            <w:color w:val="293054"/>
            <w:sz w:val="24"/>
            <w:szCs w:val="24"/>
            <w:u w:val="single"/>
          </w:rPr>
          <w:t>stone</w:t>
        </w:r>
      </w:hyperlink>
      <w:r w:rsidRPr="001652AD">
        <w:rPr>
          <w:sz w:val="24"/>
          <w:szCs w:val="24"/>
        </w:rPr>
        <w:t xml:space="preserve"> tiles </w:t>
      </w:r>
      <w:r w:rsidRPr="001652AD">
        <w:rPr>
          <w:sz w:val="24"/>
          <w:szCs w:val="24"/>
        </w:rPr>
        <w:lastRenderedPageBreak/>
        <w:t>and mosaics,</w:t>
      </w:r>
      <w:hyperlink r:id="rId13">
        <w:r w:rsidRPr="001652AD">
          <w:rPr>
            <w:sz w:val="24"/>
            <w:szCs w:val="24"/>
          </w:rPr>
          <w:t xml:space="preserve"> </w:t>
        </w:r>
      </w:hyperlink>
      <w:hyperlink r:id="rId14">
        <w:r w:rsidRPr="001652AD">
          <w:rPr>
            <w:color w:val="293054"/>
            <w:sz w:val="24"/>
            <w:szCs w:val="24"/>
            <w:u w:val="single"/>
          </w:rPr>
          <w:t>glass</w:t>
        </w:r>
      </w:hyperlink>
      <w:r w:rsidRPr="001652AD">
        <w:rPr>
          <w:sz w:val="24"/>
          <w:szCs w:val="24"/>
        </w:rPr>
        <w:t xml:space="preserve"> tile</w:t>
      </w:r>
      <w:r w:rsidRPr="001652AD">
        <w:rPr>
          <w:sz w:val="24"/>
          <w:szCs w:val="24"/>
        </w:rPr>
        <w:t>s and mosaics, as well as natural</w:t>
      </w:r>
      <w:hyperlink r:id="rId15">
        <w:r w:rsidRPr="001652AD">
          <w:rPr>
            <w:sz w:val="24"/>
            <w:szCs w:val="24"/>
          </w:rPr>
          <w:t xml:space="preserve"> </w:t>
        </w:r>
      </w:hyperlink>
      <w:hyperlink r:id="rId16">
        <w:r w:rsidRPr="001652AD">
          <w:rPr>
            <w:color w:val="293054"/>
            <w:sz w:val="24"/>
            <w:szCs w:val="24"/>
            <w:u w:val="single"/>
          </w:rPr>
          <w:t>stone</w:t>
        </w:r>
      </w:hyperlink>
      <w:r w:rsidRPr="001652AD">
        <w:rPr>
          <w:sz w:val="24"/>
          <w:szCs w:val="24"/>
        </w:rPr>
        <w:t xml:space="preserve"> wall tiles and</w:t>
      </w:r>
      <w:hyperlink r:id="rId17">
        <w:r w:rsidRPr="001652AD">
          <w:rPr>
            <w:sz w:val="24"/>
            <w:szCs w:val="24"/>
          </w:rPr>
          <w:t xml:space="preserve"> </w:t>
        </w:r>
      </w:hyperlink>
      <w:hyperlink r:id="rId18">
        <w:r w:rsidRPr="001652AD">
          <w:rPr>
            <w:color w:val="293054"/>
            <w:sz w:val="24"/>
            <w:szCs w:val="24"/>
            <w:u w:val="single"/>
          </w:rPr>
          <w:t>timber</w:t>
        </w:r>
      </w:hyperlink>
      <w:r w:rsidRPr="001652AD">
        <w:rPr>
          <w:sz w:val="24"/>
          <w:szCs w:val="24"/>
        </w:rPr>
        <w:t xml:space="preserve"> wall panels and cladding. For more information visit</w:t>
      </w:r>
      <w:hyperlink r:id="rId19">
        <w:r w:rsidRPr="001652AD">
          <w:rPr>
            <w:sz w:val="24"/>
            <w:szCs w:val="24"/>
          </w:rPr>
          <w:t xml:space="preserve"> </w:t>
        </w:r>
      </w:hyperlink>
      <w:hyperlink r:id="rId20">
        <w:r w:rsidRPr="001652AD">
          <w:rPr>
            <w:color w:val="2B3258"/>
            <w:sz w:val="24"/>
            <w:szCs w:val="24"/>
            <w:u w:val="single"/>
          </w:rPr>
          <w:t>IslandStone.com</w:t>
        </w:r>
      </w:hyperlink>
      <w:r w:rsidRPr="001652AD">
        <w:rPr>
          <w:sz w:val="24"/>
          <w:szCs w:val="24"/>
        </w:rPr>
        <w:t xml:space="preserve"> or call 1-800-371-0001. Follow</w:t>
      </w:r>
      <w:hyperlink r:id="rId21">
        <w:r w:rsidRPr="001652AD">
          <w:rPr>
            <w:color w:val="2B3258"/>
            <w:sz w:val="24"/>
            <w:szCs w:val="24"/>
          </w:rPr>
          <w:t xml:space="preserve"> </w:t>
        </w:r>
      </w:hyperlink>
      <w:hyperlink r:id="rId22">
        <w:r w:rsidRPr="001652AD">
          <w:rPr>
            <w:color w:val="2B3258"/>
            <w:sz w:val="24"/>
            <w:szCs w:val="24"/>
            <w:u w:val="single"/>
          </w:rPr>
          <w:t>Island Stone on Instagram</w:t>
        </w:r>
      </w:hyperlink>
      <w:r w:rsidRPr="001652AD">
        <w:rPr>
          <w:color w:val="2B3258"/>
          <w:sz w:val="24"/>
          <w:szCs w:val="24"/>
        </w:rPr>
        <w:t xml:space="preserve"> </w:t>
      </w:r>
      <w:r w:rsidRPr="001652AD">
        <w:rPr>
          <w:sz w:val="24"/>
          <w:szCs w:val="24"/>
        </w:rPr>
        <w:t>for the latest updates.</w:t>
      </w:r>
    </w:p>
    <w:p w14:paraId="0000001F" w14:textId="5E824BA3" w:rsidR="00AB24DC" w:rsidRPr="001652AD" w:rsidRDefault="00B16169" w:rsidP="001652AD">
      <w:pPr>
        <w:spacing w:line="360" w:lineRule="auto"/>
        <w:jc w:val="center"/>
        <w:rPr>
          <w:sz w:val="24"/>
          <w:szCs w:val="24"/>
        </w:rPr>
      </w:pPr>
      <w:r w:rsidRPr="001652AD">
        <w:rPr>
          <w:sz w:val="24"/>
          <w:szCs w:val="24"/>
        </w:rPr>
        <w:t xml:space="preserve"> </w:t>
      </w:r>
    </w:p>
    <w:p w14:paraId="00000021" w14:textId="3664BC78" w:rsidR="00AB24DC" w:rsidRPr="001652AD" w:rsidRDefault="00B16169" w:rsidP="001652AD">
      <w:pPr>
        <w:spacing w:line="360" w:lineRule="auto"/>
        <w:jc w:val="center"/>
        <w:rPr>
          <w:sz w:val="24"/>
          <w:szCs w:val="24"/>
        </w:rPr>
      </w:pPr>
      <w:r w:rsidRPr="001652AD">
        <w:rPr>
          <w:sz w:val="24"/>
          <w:szCs w:val="24"/>
        </w:rPr>
        <w:t>###</w:t>
      </w:r>
    </w:p>
    <w:sectPr w:rsidR="00AB24DC" w:rsidRPr="001652AD" w:rsidSect="001652AD">
      <w:headerReference w:type="default" r:id="rId23"/>
      <w:headerReference w:type="first" r:id="rId24"/>
      <w:footerReference w:type="first" r:id="rId25"/>
      <w:pgSz w:w="12240" w:h="15840"/>
      <w:pgMar w:top="720" w:right="1440" w:bottom="80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3A1D" w14:textId="77777777" w:rsidR="001652AD" w:rsidRDefault="001652AD" w:rsidP="001652AD">
      <w:pPr>
        <w:spacing w:line="240" w:lineRule="auto"/>
      </w:pPr>
      <w:r>
        <w:separator/>
      </w:r>
    </w:p>
  </w:endnote>
  <w:endnote w:type="continuationSeparator" w:id="0">
    <w:p w14:paraId="5AD4E8EC" w14:textId="77777777" w:rsidR="001652AD" w:rsidRDefault="001652AD" w:rsidP="00165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A676" w14:textId="77777777" w:rsidR="001652AD" w:rsidRPr="007236AF" w:rsidRDefault="001652AD" w:rsidP="001652AD">
    <w:pPr>
      <w:pStyle w:val="Footer"/>
      <w:spacing w:before="120"/>
      <w:jc w:val="center"/>
      <w:rPr>
        <w:i/>
        <w:color w:val="000000"/>
      </w:rPr>
    </w:pPr>
    <w:r w:rsidRPr="007236AF">
      <w:rPr>
        <w:i/>
        <w:color w:val="000000"/>
      </w:rPr>
      <w:t>– more –</w:t>
    </w:r>
  </w:p>
  <w:p w14:paraId="6524DA87" w14:textId="77777777" w:rsidR="001652AD" w:rsidRDefault="001652AD" w:rsidP="001652AD">
    <w:pPr>
      <w:pStyle w:val="Footer"/>
      <w:rPr>
        <w:color w:val="000000"/>
      </w:rPr>
    </w:pPr>
  </w:p>
  <w:p w14:paraId="51E048D4" w14:textId="77777777" w:rsidR="001652AD" w:rsidRPr="00966833" w:rsidRDefault="001652AD" w:rsidP="001652AD">
    <w:pPr>
      <w:pStyle w:val="Footer"/>
      <w:rPr>
        <w:color w:val="000000" w:themeColor="text1"/>
      </w:rPr>
    </w:pPr>
  </w:p>
  <w:p w14:paraId="73041B0B" w14:textId="76DBD469" w:rsidR="001652AD" w:rsidRPr="001652AD" w:rsidRDefault="001652AD" w:rsidP="001652AD">
    <w:pPr>
      <w:pStyle w:val="Footer"/>
      <w:jc w:val="center"/>
      <w:rPr>
        <w:color w:val="2C3258"/>
        <w:u w:val="single"/>
      </w:rPr>
    </w:pPr>
    <w:r w:rsidRPr="00756841">
      <w:rPr>
        <w:color w:val="000000" w:themeColor="text1"/>
      </w:rPr>
      <w:t>97 Hang</w:t>
    </w:r>
    <w:r>
      <w:rPr>
        <w:color w:val="000000" w:themeColor="text1"/>
      </w:rPr>
      <w:t>a</w:t>
    </w:r>
    <w:r w:rsidRPr="00756841">
      <w:rPr>
        <w:color w:val="000000" w:themeColor="text1"/>
      </w:rPr>
      <w:t xml:space="preserve">r Way, Watsonville, </w:t>
    </w:r>
    <w:r w:rsidRPr="00B62BEF">
      <w:rPr>
        <w:color w:val="000000" w:themeColor="text1"/>
      </w:rPr>
      <w:t>CA 95076</w:t>
    </w:r>
    <w:r w:rsidRPr="00B62BEF">
      <w:rPr>
        <w:color w:val="000000" w:themeColor="text1"/>
      </w:rPr>
      <w:br/>
      <w:t>(800) 371-</w:t>
    </w:r>
    <w:proofErr w:type="gramStart"/>
    <w:r w:rsidRPr="00B62BEF">
      <w:rPr>
        <w:color w:val="000000" w:themeColor="text1"/>
      </w:rPr>
      <w:t>0001  •</w:t>
    </w:r>
    <w:proofErr w:type="gramEnd"/>
    <w:r w:rsidRPr="00B62BEF">
      <w:rPr>
        <w:color w:val="000000" w:themeColor="text1"/>
      </w:rPr>
      <w:t xml:space="preserve">  fax (831) 464-3804</w:t>
    </w:r>
    <w:r w:rsidRPr="007236AF">
      <w:rPr>
        <w:color w:val="000000"/>
      </w:rPr>
      <w:br/>
    </w:r>
    <w:hyperlink r:id="rId1" w:history="1">
      <w:r w:rsidRPr="003C5526">
        <w:rPr>
          <w:rStyle w:val="Hyperlink"/>
          <w:color w:val="2B3258"/>
        </w:rPr>
        <w:t>IslandStone.com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CDA8" w14:textId="77777777" w:rsidR="001652AD" w:rsidRDefault="001652AD" w:rsidP="001652AD">
      <w:pPr>
        <w:spacing w:line="240" w:lineRule="auto"/>
      </w:pPr>
      <w:r>
        <w:separator/>
      </w:r>
    </w:p>
  </w:footnote>
  <w:footnote w:type="continuationSeparator" w:id="0">
    <w:p w14:paraId="1C09FD18" w14:textId="77777777" w:rsidR="001652AD" w:rsidRDefault="001652AD" w:rsidP="001652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FF34" w14:textId="16ABDD48" w:rsidR="001652AD" w:rsidRPr="001652AD" w:rsidRDefault="001652AD" w:rsidP="001652AD">
    <w:pPr>
      <w:rPr>
        <w:bCs/>
        <w:color w:val="000000" w:themeColor="text1"/>
      </w:rPr>
    </w:pPr>
    <w:r>
      <w:t>Island Stone</w:t>
    </w:r>
    <w:r w:rsidRPr="00BD46EE">
      <w:t xml:space="preserve"> Press Release (continued): </w:t>
    </w:r>
    <w:r w:rsidRPr="00BD46EE">
      <w:br/>
    </w:r>
    <w:r w:rsidRPr="001652AD">
      <w:rPr>
        <w:bCs/>
        <w:color w:val="000000"/>
      </w:rPr>
      <w:t xml:space="preserve">Island Stone’s Pool Stone </w:t>
    </w:r>
    <w:proofErr w:type="spellStart"/>
    <w:r w:rsidRPr="001652AD">
      <w:rPr>
        <w:bCs/>
        <w:color w:val="000000"/>
      </w:rPr>
      <w:t>Sukabumi</w:t>
    </w:r>
    <w:proofErr w:type="spellEnd"/>
    <w:r w:rsidRPr="001652AD">
      <w:rPr>
        <w:bCs/>
        <w:color w:val="000000"/>
      </w:rPr>
      <w:t xml:space="preserve"> Select Brings World-Renowned Luxury to U.S. Pools</w:t>
    </w:r>
  </w:p>
  <w:p w14:paraId="0970766A" w14:textId="77777777" w:rsidR="001652AD" w:rsidRDefault="001652AD" w:rsidP="001652AD">
    <w:pPr>
      <w:spacing w:after="240"/>
    </w:pPr>
    <w:r w:rsidRPr="00BD46EE">
      <w:rPr>
        <w:color w:val="000000"/>
      </w:rPr>
      <w:t xml:space="preserve">Page </w:t>
    </w:r>
    <w:r w:rsidRPr="00BD46EE">
      <w:rPr>
        <w:color w:val="000000"/>
      </w:rPr>
      <w:fldChar w:fldCharType="begin"/>
    </w:r>
    <w:r w:rsidRPr="00BD46EE">
      <w:rPr>
        <w:color w:val="000000"/>
      </w:rPr>
      <w:instrText xml:space="preserve"> PAGE </w:instrText>
    </w:r>
    <w:r w:rsidRPr="00BD46EE">
      <w:rPr>
        <w:color w:val="000000"/>
      </w:rPr>
      <w:fldChar w:fldCharType="separate"/>
    </w:r>
    <w:r>
      <w:rPr>
        <w:color w:val="000000"/>
      </w:rPr>
      <w:t>2</w:t>
    </w:r>
    <w:r w:rsidRPr="00BD46EE">
      <w:rPr>
        <w:color w:val="000000"/>
      </w:rPr>
      <w:fldChar w:fldCharType="end"/>
    </w:r>
    <w:r w:rsidRPr="00BD46EE">
      <w:rPr>
        <w:color w:val="000000"/>
      </w:rPr>
      <w:t xml:space="preserve"> of </w:t>
    </w:r>
    <w:r w:rsidRPr="00BD46EE">
      <w:rPr>
        <w:color w:val="000000"/>
      </w:rPr>
      <w:fldChar w:fldCharType="begin"/>
    </w:r>
    <w:r w:rsidRPr="00BD46EE">
      <w:rPr>
        <w:color w:val="000000"/>
      </w:rPr>
      <w:instrText xml:space="preserve"> NUMPAGES </w:instrText>
    </w:r>
    <w:r w:rsidRPr="00BD46EE">
      <w:rPr>
        <w:color w:val="000000"/>
      </w:rPr>
      <w:fldChar w:fldCharType="separate"/>
    </w:r>
    <w:r>
      <w:rPr>
        <w:color w:val="000000"/>
      </w:rPr>
      <w:t>2</w:t>
    </w:r>
    <w:r w:rsidRPr="00BD46EE">
      <w:rPr>
        <w:color w:val="000000"/>
      </w:rPr>
      <w:fldChar w:fldCharType="end"/>
    </w:r>
  </w:p>
  <w:p w14:paraId="70C06DFB" w14:textId="77777777" w:rsidR="001652AD" w:rsidRPr="001652AD" w:rsidRDefault="001652AD" w:rsidP="00165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6D96" w14:textId="77777777" w:rsidR="001652AD" w:rsidRPr="001652AD" w:rsidRDefault="001652AD" w:rsidP="001652AD">
    <w:pPr>
      <w:pStyle w:val="Header"/>
      <w:jc w:val="center"/>
      <w:rPr>
        <w:sz w:val="20"/>
        <w:szCs w:val="20"/>
      </w:rPr>
    </w:pPr>
    <w:r w:rsidRPr="001652AD">
      <w:rPr>
        <w:noProof/>
        <w:color w:val="2C3258"/>
        <w:sz w:val="20"/>
        <w:szCs w:val="20"/>
      </w:rPr>
      <w:drawing>
        <wp:inline distT="0" distB="0" distL="0" distR="0" wp14:anchorId="2357ADA6" wp14:editId="75AD74DF">
          <wp:extent cx="5486400" cy="676910"/>
          <wp:effectExtent l="0" t="0" r="0" b="0"/>
          <wp:docPr id="19090494" name="Picture 19090494" descr="A close up of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land_Stone_Horizontal Logo_Large.png"/>
                  <pic:cNvPicPr/>
                </pic:nvPicPr>
                <pic:blipFill>
                  <a:blip r:embed="rId1"/>
                  <a:stretch>
                    <a:fillRect/>
                  </a:stretch>
                </pic:blipFill>
                <pic:spPr>
                  <a:xfrm>
                    <a:off x="0" y="0"/>
                    <a:ext cx="5486400" cy="676910"/>
                  </a:xfrm>
                  <a:prstGeom prst="rect">
                    <a:avLst/>
                  </a:prstGeom>
                </pic:spPr>
              </pic:pic>
            </a:graphicData>
          </a:graphic>
        </wp:inline>
      </w:drawing>
    </w:r>
  </w:p>
  <w:p w14:paraId="102E7DBB" w14:textId="77777777" w:rsidR="001652AD" w:rsidRPr="001652AD" w:rsidRDefault="001652AD">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4DC"/>
    <w:rsid w:val="001652AD"/>
    <w:rsid w:val="003B69F3"/>
    <w:rsid w:val="00441D67"/>
    <w:rsid w:val="004822FE"/>
    <w:rsid w:val="004E2B31"/>
    <w:rsid w:val="006C0ED8"/>
    <w:rsid w:val="0086105D"/>
    <w:rsid w:val="00892970"/>
    <w:rsid w:val="009355A6"/>
    <w:rsid w:val="00AB24DC"/>
    <w:rsid w:val="00B16169"/>
    <w:rsid w:val="00B40AB9"/>
    <w:rsid w:val="00BD53A5"/>
    <w:rsid w:val="00EB677E"/>
    <w:rsid w:val="00EE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0C8D3"/>
  <w15:docId w15:val="{729AA728-3DB7-B449-A898-DFCD1544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652AD"/>
    <w:rPr>
      <w:color w:val="2C3258"/>
      <w:u w:val="single"/>
    </w:rPr>
  </w:style>
  <w:style w:type="character" w:styleId="UnresolvedMention">
    <w:name w:val="Unresolved Mention"/>
    <w:basedOn w:val="DefaultParagraphFont"/>
    <w:uiPriority w:val="99"/>
    <w:semiHidden/>
    <w:unhideWhenUsed/>
    <w:rsid w:val="001652AD"/>
    <w:rPr>
      <w:color w:val="605E5C"/>
      <w:shd w:val="clear" w:color="auto" w:fill="E1DFDD"/>
    </w:rPr>
  </w:style>
  <w:style w:type="paragraph" w:styleId="Header">
    <w:name w:val="header"/>
    <w:basedOn w:val="Normal"/>
    <w:link w:val="HeaderChar"/>
    <w:unhideWhenUsed/>
    <w:rsid w:val="001652AD"/>
    <w:pPr>
      <w:tabs>
        <w:tab w:val="center" w:pos="4680"/>
        <w:tab w:val="right" w:pos="9360"/>
      </w:tabs>
      <w:spacing w:line="240" w:lineRule="auto"/>
    </w:pPr>
  </w:style>
  <w:style w:type="character" w:customStyle="1" w:styleId="HeaderChar">
    <w:name w:val="Header Char"/>
    <w:basedOn w:val="DefaultParagraphFont"/>
    <w:link w:val="Header"/>
    <w:uiPriority w:val="99"/>
    <w:rsid w:val="001652AD"/>
  </w:style>
  <w:style w:type="paragraph" w:styleId="Footer">
    <w:name w:val="footer"/>
    <w:basedOn w:val="Normal"/>
    <w:link w:val="FooterChar"/>
    <w:unhideWhenUsed/>
    <w:rsid w:val="001652AD"/>
    <w:pPr>
      <w:tabs>
        <w:tab w:val="center" w:pos="4680"/>
        <w:tab w:val="right" w:pos="9360"/>
      </w:tabs>
      <w:spacing w:line="240" w:lineRule="auto"/>
    </w:pPr>
  </w:style>
  <w:style w:type="character" w:customStyle="1" w:styleId="FooterChar">
    <w:name w:val="Footer Char"/>
    <w:basedOn w:val="DefaultParagraphFont"/>
    <w:link w:val="Footer"/>
    <w:rsid w:val="00165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slandstone.com/us/" TargetMode="External"/><Relationship Id="rId13" Type="http://schemas.openxmlformats.org/officeDocument/2006/relationships/hyperlink" Target="https://www.islandstone.com/collections/glass/" TargetMode="External"/><Relationship Id="rId18" Type="http://schemas.openxmlformats.org/officeDocument/2006/relationships/hyperlink" Target="https://www.islandstone.com/collections/timber/"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instagram.com/island_stone/" TargetMode="External"/><Relationship Id="rId7" Type="http://schemas.openxmlformats.org/officeDocument/2006/relationships/hyperlink" Target="http://www.islandstone.com/" TargetMode="External"/><Relationship Id="rId12" Type="http://schemas.openxmlformats.org/officeDocument/2006/relationships/hyperlink" Target="https://www.islandstone.com/collections/natural-stone-mosaics/" TargetMode="External"/><Relationship Id="rId17" Type="http://schemas.openxmlformats.org/officeDocument/2006/relationships/hyperlink" Target="https://www.islandstone.com/collections/timber/"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islandstone.com/collections/natural-stone-mosaics/" TargetMode="External"/><Relationship Id="rId20" Type="http://schemas.openxmlformats.org/officeDocument/2006/relationships/hyperlink" Target="http://www.islandstone.com" TargetMode="External"/><Relationship Id="rId1" Type="http://schemas.openxmlformats.org/officeDocument/2006/relationships/styles" Target="styles.xml"/><Relationship Id="rId6" Type="http://schemas.openxmlformats.org/officeDocument/2006/relationships/hyperlink" Target="mailto:marybeth@duehrandassociates.com" TargetMode="External"/><Relationship Id="rId11" Type="http://schemas.openxmlformats.org/officeDocument/2006/relationships/hyperlink" Target="https://www.islandstone.com/collections/natural-stone-mosaics/"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islandstone.com/collections/natural-stone-mosaics/" TargetMode="External"/><Relationship Id="rId23" Type="http://schemas.openxmlformats.org/officeDocument/2006/relationships/header" Target="header1.xml"/><Relationship Id="rId10" Type="http://schemas.openxmlformats.org/officeDocument/2006/relationships/hyperlink" Target="http://www.islandstone.com/product/perfect-pebble/" TargetMode="External"/><Relationship Id="rId19" Type="http://schemas.openxmlformats.org/officeDocument/2006/relationships/hyperlink" Target="http://www.islandstone.com" TargetMode="External"/><Relationship Id="rId4" Type="http://schemas.openxmlformats.org/officeDocument/2006/relationships/footnotes" Target="footnotes.xml"/><Relationship Id="rId9" Type="http://schemas.openxmlformats.org/officeDocument/2006/relationships/hyperlink" Target="http://www.islandstone.com/product/perfect-pebble/" TargetMode="External"/><Relationship Id="rId14" Type="http://schemas.openxmlformats.org/officeDocument/2006/relationships/hyperlink" Target="https://www.islandstone.com/collections/glass/" TargetMode="External"/><Relationship Id="rId22" Type="http://schemas.openxmlformats.org/officeDocument/2006/relationships/hyperlink" Target="https://www.instagram.com/island_ston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slandSto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3892</Characters>
  <Application>Microsoft Office Word</Application>
  <DocSecurity>0</DocSecurity>
  <Lines>84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Randy Baum</cp:lastModifiedBy>
  <cp:revision>4</cp:revision>
  <dcterms:created xsi:type="dcterms:W3CDTF">2023-08-02T09:50:00Z</dcterms:created>
  <dcterms:modified xsi:type="dcterms:W3CDTF">2023-08-02T09:51:00Z</dcterms:modified>
  <cp:category/>
</cp:coreProperties>
</file>